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F33ED" w14:textId="77777777" w:rsidR="007527EB" w:rsidRPr="007527EB" w:rsidRDefault="007527EB" w:rsidP="007527EB">
      <w:pPr>
        <w:rPr>
          <w:b/>
          <w:bCs/>
        </w:rPr>
      </w:pPr>
      <w:r w:rsidRPr="007527EB">
        <w:rPr>
          <w:b/>
          <w:bCs/>
        </w:rPr>
        <w:t>Appendix A: Self-assessment form </w:t>
      </w:r>
    </w:p>
    <w:p w14:paraId="3907E40A" w14:textId="77777777" w:rsidR="007527EB" w:rsidRPr="007527EB" w:rsidRDefault="007527EB" w:rsidP="007527EB">
      <w:r w:rsidRPr="007527EB">
        <w:t>This self-assessment form should be completed by the complaints officer and it must be reviewed and approved by the landlord’s governing body at least annually.  </w:t>
      </w:r>
    </w:p>
    <w:p w14:paraId="7EC41E68" w14:textId="77777777" w:rsidR="007527EB" w:rsidRPr="007527EB" w:rsidRDefault="007527EB" w:rsidP="007527EB">
      <w:r w:rsidRPr="007527EB">
        <w:t>Once approved, landlords must publish the self-assessment as part of the annual complaints performance and service improvement report on their website. The governing body’s response to the report must be published alongside this. </w:t>
      </w:r>
    </w:p>
    <w:p w14:paraId="44CF86A0" w14:textId="77777777" w:rsidR="007527EB" w:rsidRPr="007527EB" w:rsidRDefault="007527EB" w:rsidP="007527EB">
      <w:r w:rsidRPr="007527EB">
        <w:t>Landlords are required to complete the self-assessment in full and support all statements with evidence, with additional commentary as necessary.  </w:t>
      </w:r>
    </w:p>
    <w:p w14:paraId="686C71ED" w14:textId="77777777" w:rsidR="007527EB" w:rsidRPr="007527EB" w:rsidRDefault="007527EB" w:rsidP="007527EB">
      <w:r w:rsidRPr="007527EB">
        <w:t>We recognise 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 </w:t>
      </w:r>
    </w:p>
    <w:p w14:paraId="235B8E15" w14:textId="77777777" w:rsidR="007527EB" w:rsidRPr="007527EB" w:rsidRDefault="007527EB" w:rsidP="007527EB">
      <w:r w:rsidRPr="007527EB">
        <w:t> </w:t>
      </w:r>
    </w:p>
    <w:p w14:paraId="0A666E36" w14:textId="77777777" w:rsidR="007527EB" w:rsidRDefault="007527EB" w:rsidP="007527EB">
      <w:r w:rsidRPr="007527EB">
        <w:t> </w:t>
      </w:r>
    </w:p>
    <w:p w14:paraId="09B87746" w14:textId="77777777" w:rsidR="00FD62DF" w:rsidRDefault="00FD62DF" w:rsidP="007527EB"/>
    <w:p w14:paraId="10ABE14C" w14:textId="77777777" w:rsidR="007527EB" w:rsidRDefault="007527EB" w:rsidP="007527EB"/>
    <w:p w14:paraId="0CFB1FAF" w14:textId="77777777" w:rsidR="007527EB" w:rsidRDefault="007527EB" w:rsidP="007527EB"/>
    <w:p w14:paraId="760AC46E" w14:textId="77777777" w:rsidR="007527EB" w:rsidRDefault="007527EB" w:rsidP="007527EB"/>
    <w:p w14:paraId="2E5F7ACA" w14:textId="77777777" w:rsidR="007527EB" w:rsidRPr="007527EB" w:rsidRDefault="007527EB" w:rsidP="007527EB"/>
    <w:p w14:paraId="169EB209" w14:textId="77777777" w:rsidR="007527EB" w:rsidRPr="007527EB" w:rsidRDefault="007527EB" w:rsidP="007527EB">
      <w:r w:rsidRPr="007527EB">
        <w:t> </w:t>
      </w:r>
    </w:p>
    <w:p w14:paraId="6120C162" w14:textId="77777777" w:rsidR="007527EB" w:rsidRPr="007527EB" w:rsidRDefault="007527EB" w:rsidP="007527EB">
      <w:r w:rsidRPr="007527EB">
        <w:t> </w:t>
      </w:r>
    </w:p>
    <w:p w14:paraId="40A7BCB2" w14:textId="77777777" w:rsidR="007527EB" w:rsidRPr="007527EB" w:rsidRDefault="007527EB" w:rsidP="007527EB">
      <w:pPr>
        <w:rPr>
          <w:b/>
          <w:bCs/>
        </w:rPr>
      </w:pPr>
      <w:r w:rsidRPr="007527EB">
        <w:rPr>
          <w:b/>
          <w:bCs/>
        </w:rPr>
        <w:lastRenderedPageBreak/>
        <w:t> Section 1: Definition of a complaint </w:t>
      </w:r>
    </w:p>
    <w:p w14:paraId="7DFEC84F" w14:textId="77777777" w:rsidR="007527EB" w:rsidRPr="007527EB" w:rsidRDefault="007527EB" w:rsidP="007527EB">
      <w:r w:rsidRPr="007527EB">
        <w:t> </w:t>
      </w:r>
    </w:p>
    <w:tbl>
      <w:tblPr>
        <w:tblW w:w="13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55"/>
        <w:gridCol w:w="1320"/>
        <w:gridCol w:w="3735"/>
        <w:gridCol w:w="3225"/>
      </w:tblGrid>
      <w:tr w:rsidR="007527EB" w:rsidRPr="007527EB" w14:paraId="57FF0093" w14:textId="77777777" w:rsidTr="00FD62DF">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2578220" w14:textId="77777777" w:rsidR="007527EB" w:rsidRPr="007527EB" w:rsidRDefault="007527EB" w:rsidP="007527EB">
            <w:r w:rsidRPr="007527EB">
              <w:t>Code provision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6227D02D" w14:textId="77777777" w:rsidR="007527EB" w:rsidRPr="007527EB" w:rsidRDefault="007527EB" w:rsidP="007527EB">
            <w:r w:rsidRPr="007527EB">
              <w:t>Code requirement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C6A4449" w14:textId="77777777" w:rsidR="007527EB" w:rsidRPr="007527EB" w:rsidRDefault="007527EB" w:rsidP="007527EB">
            <w:r w:rsidRPr="007527EB">
              <w:t>Comply: Yes / No </w:t>
            </w:r>
          </w:p>
        </w:tc>
        <w:tc>
          <w:tcPr>
            <w:tcW w:w="3735" w:type="dxa"/>
            <w:tcBorders>
              <w:top w:val="single" w:sz="4" w:space="0" w:color="auto"/>
              <w:left w:val="single" w:sz="4" w:space="0" w:color="auto"/>
              <w:bottom w:val="single" w:sz="4" w:space="0" w:color="auto"/>
              <w:right w:val="single" w:sz="4" w:space="0" w:color="auto"/>
            </w:tcBorders>
            <w:vAlign w:val="center"/>
            <w:hideMark/>
          </w:tcPr>
          <w:p w14:paraId="03CA7A9E" w14:textId="77777777" w:rsidR="007527EB" w:rsidRPr="007527EB" w:rsidRDefault="007527EB" w:rsidP="007527EB">
            <w:r w:rsidRPr="007527EB">
              <w:t>Evidence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09CEA790" w14:textId="77777777" w:rsidR="007527EB" w:rsidRPr="007527EB" w:rsidRDefault="007527EB" w:rsidP="007527EB">
            <w:r w:rsidRPr="007527EB">
              <w:t>Commentary / explanation </w:t>
            </w:r>
          </w:p>
        </w:tc>
      </w:tr>
      <w:tr w:rsidR="007527EB" w:rsidRPr="007527EB" w14:paraId="12422AB1" w14:textId="77777777" w:rsidTr="00FD62DF">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6CC5E942" w14:textId="77777777" w:rsidR="007527EB" w:rsidRPr="007527EB" w:rsidRDefault="007527EB" w:rsidP="007527EB">
            <w:r w:rsidRPr="007527EB">
              <w:t>1.2 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7F926B5B" w14:textId="77777777" w:rsidR="007527EB" w:rsidRPr="007527EB" w:rsidRDefault="007527EB" w:rsidP="007527EB">
            <w:r w:rsidRPr="007527EB">
              <w:t>A complaint must be defined as: </w:t>
            </w:r>
          </w:p>
          <w:p w14:paraId="2F2D6EEE" w14:textId="77777777" w:rsidR="007527EB" w:rsidRPr="007527EB" w:rsidRDefault="007527EB" w:rsidP="007527EB">
            <w:r w:rsidRPr="007527EB">
              <w:rPr>
                <w:i/>
                <w:iCs/>
              </w:rPr>
              <w:t xml:space="preserve">‘an expression of dissatisfaction, however made, about the standard of service, actions or lack of action by the landlord, its own staff, or those acting on its behalf, affecting a resident or group of residents.’ </w:t>
            </w:r>
            <w:r w:rsidRPr="007527EB">
              <w:t> </w:t>
            </w:r>
          </w:p>
          <w:p w14:paraId="7D057773"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5C4728F" w14:textId="7E7D27F6" w:rsidR="007527EB" w:rsidRPr="007527EB" w:rsidRDefault="007527EB" w:rsidP="007527EB">
            <w:r w:rsidRPr="007527EB">
              <w:t> </w:t>
            </w:r>
            <w:r>
              <w:t>Ye</w:t>
            </w:r>
            <w:r w:rsidR="00FD62DF">
              <w:t>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6C6BB47C" w14:textId="3F7BBAB4" w:rsidR="007527EB" w:rsidRPr="007527EB" w:rsidRDefault="007527EB" w:rsidP="007527EB">
            <w:r w:rsidRPr="007527EB">
              <w:t> </w:t>
            </w:r>
            <w: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08B659C5" w14:textId="6B859CBD" w:rsidR="007527EB" w:rsidRDefault="007527EB" w:rsidP="007527EB">
            <w:pPr>
              <w:spacing w:after="0" w:line="241" w:lineRule="auto"/>
              <w:jc w:val="center"/>
            </w:pPr>
            <w:r w:rsidRPr="007527EB">
              <w:t> </w:t>
            </w:r>
            <w:r>
              <w:t xml:space="preserve">As per section 4.1 Definition of a complaint in the </w:t>
            </w:r>
          </w:p>
          <w:p w14:paraId="7AF7DF65" w14:textId="569E8DE4" w:rsidR="007527EB" w:rsidRPr="007527EB" w:rsidRDefault="007527EB" w:rsidP="007527EB">
            <w:r>
              <w:t>Complaints, Concerns and Compliments policy</w:t>
            </w:r>
          </w:p>
        </w:tc>
      </w:tr>
      <w:tr w:rsidR="007527EB" w:rsidRPr="007527EB" w14:paraId="6CA21879" w14:textId="77777777" w:rsidTr="00FD62DF">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F6C8BAA" w14:textId="77777777" w:rsidR="007527EB" w:rsidRPr="007527EB" w:rsidRDefault="007527EB" w:rsidP="007527EB">
            <w:r w:rsidRPr="007527EB">
              <w:t>1.3 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5236B78C" w14:textId="77777777" w:rsidR="007527EB" w:rsidRPr="007527EB" w:rsidRDefault="007527EB" w:rsidP="007527EB">
            <w:r w:rsidRPr="007527EB">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82C57F1" w14:textId="51DDF923"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78368978" w14:textId="36D36978" w:rsidR="007527EB" w:rsidRPr="007527EB" w:rsidRDefault="007527EB" w:rsidP="007527EB">
            <w:r w:rsidRPr="007527EB">
              <w:t> </w:t>
            </w:r>
            <w:r w:rsidR="00FD62DF">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078366C7" w14:textId="77777777" w:rsidR="00FD62DF" w:rsidRDefault="007527EB" w:rsidP="00FD62DF">
            <w:pPr>
              <w:spacing w:after="0" w:line="276" w:lineRule="auto"/>
              <w:jc w:val="center"/>
            </w:pPr>
            <w:r w:rsidRPr="007527EB">
              <w:t> </w:t>
            </w:r>
            <w:r w:rsidR="00FD62DF">
              <w:t xml:space="preserve">As per section 4.1 Definition of a Complaint of the policy: </w:t>
            </w:r>
          </w:p>
          <w:p w14:paraId="570A8588" w14:textId="77777777" w:rsidR="00FD62DF" w:rsidRDefault="00FD62DF" w:rsidP="00FD62DF">
            <w:pPr>
              <w:spacing w:after="0" w:line="240" w:lineRule="auto"/>
              <w:jc w:val="center"/>
            </w:pPr>
            <w:r w:rsidRPr="2843B102">
              <w:rPr>
                <w:lang w:val="en-US"/>
              </w:rPr>
              <w:t xml:space="preserve">“Abbeyfield East Devon recognises that the word complaint does not have to be used in order for it to be treated as such. </w:t>
            </w:r>
          </w:p>
          <w:p w14:paraId="49B196CF" w14:textId="77777777" w:rsidR="00FD62DF" w:rsidRDefault="00FD62DF" w:rsidP="00FD62DF">
            <w:pPr>
              <w:spacing w:after="0" w:line="240" w:lineRule="auto"/>
              <w:jc w:val="center"/>
            </w:pPr>
            <w:r w:rsidRPr="2843B102">
              <w:rPr>
                <w:lang w:val="en-US"/>
              </w:rPr>
              <w:t xml:space="preserve">While this policy is aimed at residents or their </w:t>
            </w:r>
          </w:p>
          <w:p w14:paraId="3CF36C53" w14:textId="77777777" w:rsidR="00FD62DF" w:rsidRDefault="00FD62DF" w:rsidP="00FD62DF">
            <w:pPr>
              <w:spacing w:after="0" w:line="259" w:lineRule="auto"/>
              <w:ind w:left="98"/>
            </w:pPr>
            <w:r>
              <w:t xml:space="preserve">representatives, the above </w:t>
            </w:r>
          </w:p>
          <w:p w14:paraId="618F7FEC" w14:textId="77777777" w:rsidR="00FD62DF" w:rsidRDefault="00FD62DF" w:rsidP="00FD62DF">
            <w:pPr>
              <w:spacing w:after="0" w:line="259" w:lineRule="auto"/>
              <w:ind w:right="68"/>
              <w:jc w:val="center"/>
            </w:pPr>
            <w:r>
              <w:t xml:space="preserve">definition is extended to </w:t>
            </w:r>
          </w:p>
          <w:p w14:paraId="592B5D6B" w14:textId="77777777" w:rsidR="00FD62DF" w:rsidRDefault="00FD62DF" w:rsidP="00FD62DF">
            <w:pPr>
              <w:spacing w:after="0" w:line="240" w:lineRule="auto"/>
              <w:jc w:val="center"/>
            </w:pPr>
            <w:r>
              <w:lastRenderedPageBreak/>
              <w:t xml:space="preserve">cover an expression of dissatisfaction from </w:t>
            </w:r>
          </w:p>
          <w:p w14:paraId="6FABC628" w14:textId="77777777" w:rsidR="00FD62DF" w:rsidRDefault="00FD62DF" w:rsidP="00FD62DF">
            <w:pPr>
              <w:spacing w:after="0" w:line="259" w:lineRule="auto"/>
              <w:ind w:left="72"/>
            </w:pPr>
            <w:r>
              <w:t xml:space="preserve">stakeholder affected by the </w:t>
            </w:r>
          </w:p>
          <w:p w14:paraId="2BDDE923" w14:textId="77777777" w:rsidR="00FD62DF" w:rsidRDefault="00FD62DF" w:rsidP="00FD62DF">
            <w:pPr>
              <w:spacing w:after="0" w:line="240" w:lineRule="auto"/>
              <w:jc w:val="center"/>
            </w:pPr>
            <w:r w:rsidRPr="2843B102">
              <w:rPr>
                <w:lang w:val="en-US"/>
              </w:rPr>
              <w:t xml:space="preserve">standard of service, actions or lack of action from The </w:t>
            </w:r>
          </w:p>
          <w:p w14:paraId="5F44C763" w14:textId="7B45C03F" w:rsidR="007527EB" w:rsidRPr="007527EB" w:rsidRDefault="00FD62DF" w:rsidP="00FD62DF">
            <w:r>
              <w:t>Abbeyfield East Devon Society or those working for us.”</w:t>
            </w:r>
          </w:p>
        </w:tc>
      </w:tr>
      <w:tr w:rsidR="00FD62DF" w:rsidRPr="007527EB" w14:paraId="265C85EB" w14:textId="77777777" w:rsidTr="00FD62DF">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2191CF4C" w14:textId="77777777" w:rsidR="00FD62DF" w:rsidRPr="007527EB" w:rsidRDefault="00FD62DF" w:rsidP="00FD62DF">
            <w:r w:rsidRPr="007527EB">
              <w:lastRenderedPageBreak/>
              <w:t>1.4 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71CA5B77" w14:textId="77777777" w:rsidR="00FD62DF" w:rsidRPr="007527EB" w:rsidRDefault="00FD62DF" w:rsidP="00FD62DF">
            <w:r w:rsidRPr="007527EB">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B23E1A8" w14:textId="3BF5D67C" w:rsidR="00FD62DF" w:rsidRPr="007527EB" w:rsidRDefault="00FD62DF" w:rsidP="00FD62DF">
            <w:r w:rsidRPr="007527EB">
              <w:t> </w:t>
            </w:r>
            <w:r>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2A94ECEF" w14:textId="19BE4159" w:rsidR="00FD62DF" w:rsidRPr="007527EB" w:rsidRDefault="00FD62DF" w:rsidP="00FD62DF">
            <w:r w:rsidRPr="007527EB">
              <w:t> </w:t>
            </w:r>
            <w:r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hideMark/>
          </w:tcPr>
          <w:p w14:paraId="78D7E524" w14:textId="77777777" w:rsidR="00FD62DF" w:rsidRDefault="00FD62DF" w:rsidP="00FD62DF">
            <w:pPr>
              <w:spacing w:after="0" w:line="276" w:lineRule="auto"/>
              <w:jc w:val="center"/>
            </w:pPr>
            <w:r>
              <w:t xml:space="preserve">As per section 4.1 Definition of a Complaint of the policy: </w:t>
            </w:r>
          </w:p>
          <w:p w14:paraId="2E524CE4" w14:textId="0D7E8B0B" w:rsidR="00FD62DF" w:rsidRPr="007527EB" w:rsidRDefault="00FD62DF" w:rsidP="00FD62DF">
            <w:r>
              <w:t>“</w:t>
            </w:r>
            <w:r w:rsidRPr="2E517C0A">
              <w:rPr>
                <w:rFonts w:cs="Arial"/>
                <w:lang w:val="en-US"/>
              </w:rPr>
              <w:t>A service request may precede a formal complaint if appropriate action is not taken to resolve the issue for residents as early as possible. A complaint will be raised when the resident raises dissatisfaction with the response to their service request.</w:t>
            </w:r>
            <w:r w:rsidRPr="2843B102">
              <w:rPr>
                <w:rFonts w:ascii="Calibri" w:eastAsia="Calibri" w:hAnsi="Calibri" w:cs="Calibri"/>
                <w:sz w:val="22"/>
                <w:szCs w:val="22"/>
                <w:lang w:val="en-US"/>
              </w:rPr>
              <w:t>”</w:t>
            </w:r>
            <w:r w:rsidRPr="2843B102">
              <w:rPr>
                <w:lang w:val="en-US"/>
              </w:rPr>
              <w:t xml:space="preserve"> </w:t>
            </w:r>
          </w:p>
        </w:tc>
      </w:tr>
      <w:tr w:rsidR="00FD62DF" w:rsidRPr="007527EB" w14:paraId="20C4DAC2" w14:textId="77777777" w:rsidTr="00FD62DF">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468A5FF6" w14:textId="77777777" w:rsidR="00FD62DF" w:rsidRPr="007527EB" w:rsidRDefault="00FD62DF" w:rsidP="00FD62DF">
            <w:r w:rsidRPr="007527EB">
              <w:t>1.5 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4590472B" w14:textId="77777777" w:rsidR="00FD62DF" w:rsidRPr="007527EB" w:rsidRDefault="00FD62DF" w:rsidP="00FD62DF">
            <w:r w:rsidRPr="007527EB">
              <w:t xml:space="preserve">A complaint must be raised when the resident expresses dissatisfaction with the response to their service request, even if the handling of the service request remains </w:t>
            </w:r>
            <w:r w:rsidRPr="007527EB">
              <w:lastRenderedPageBreak/>
              <w:t>ongoing. Landlords must not stop their efforts to address the service request if the resident complains.  </w:t>
            </w:r>
          </w:p>
          <w:p w14:paraId="4B071E8D" w14:textId="77777777" w:rsidR="00FD62DF" w:rsidRPr="007527EB" w:rsidRDefault="00FD62DF" w:rsidP="00FD62DF">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B2BF092" w14:textId="351D0F08" w:rsidR="00FD62DF" w:rsidRPr="007527EB" w:rsidRDefault="00FD62DF" w:rsidP="00FD62DF">
            <w:r w:rsidRPr="007527EB">
              <w:lastRenderedPageBreak/>
              <w:t> </w:t>
            </w:r>
            <w:r>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0FB8F9B8" w14:textId="71FAD632" w:rsidR="00FD62DF" w:rsidRPr="007527EB" w:rsidRDefault="00FD62DF" w:rsidP="00FD62DF">
            <w:r w:rsidRPr="007527EB">
              <w:t> </w:t>
            </w:r>
            <w:r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61E3F91E" w14:textId="77777777" w:rsidR="00FD62DF" w:rsidRDefault="00FD62DF" w:rsidP="00FD62DF">
            <w:pPr>
              <w:spacing w:after="0" w:line="240" w:lineRule="auto"/>
              <w:jc w:val="center"/>
            </w:pPr>
            <w:r w:rsidRPr="007527EB">
              <w:t> </w:t>
            </w:r>
            <w:r>
              <w:t xml:space="preserve">Our complaints policy follows the complaints </w:t>
            </w:r>
          </w:p>
          <w:p w14:paraId="4650B1E1" w14:textId="01D8D1A3" w:rsidR="00FD62DF" w:rsidRPr="007527EB" w:rsidRDefault="00FD62DF" w:rsidP="00FD62DF">
            <w:r w:rsidRPr="2843B102">
              <w:rPr>
                <w:lang w:val="en-US"/>
              </w:rPr>
              <w:t xml:space="preserve">definition and expression of dissatisfaction as a result will </w:t>
            </w:r>
            <w:r w:rsidRPr="2843B102">
              <w:rPr>
                <w:lang w:val="en-US"/>
              </w:rPr>
              <w:lastRenderedPageBreak/>
              <w:t>follow the complaints procedure.</w:t>
            </w:r>
          </w:p>
        </w:tc>
      </w:tr>
      <w:tr w:rsidR="00FD62DF" w:rsidRPr="007527EB" w14:paraId="54A6A878" w14:textId="77777777" w:rsidTr="00FD62DF">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B090C09" w14:textId="77777777" w:rsidR="00FD62DF" w:rsidRPr="007527EB" w:rsidRDefault="00FD62DF" w:rsidP="00FD62DF">
            <w:r w:rsidRPr="007527EB">
              <w:lastRenderedPageBreak/>
              <w:t>1.6 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651F7AA7" w14:textId="77777777" w:rsidR="00FD62DF" w:rsidRPr="007527EB" w:rsidRDefault="00FD62DF" w:rsidP="00FD62DF">
            <w:r w:rsidRPr="007527EB">
              <w:t>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03B13A27" w14:textId="77777777" w:rsidR="00FD62DF" w:rsidRPr="007527EB" w:rsidRDefault="00FD62DF" w:rsidP="00FD62DF">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110A9B5" w14:textId="303CDF53" w:rsidR="00FD62DF" w:rsidRPr="007527EB" w:rsidRDefault="00FD62DF" w:rsidP="00FD62DF">
            <w:r w:rsidRPr="007527EB">
              <w:t> </w:t>
            </w:r>
            <w:r>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374B5FCB" w14:textId="77777777" w:rsidR="00FD62DF" w:rsidRPr="007527EB" w:rsidRDefault="00FD62DF" w:rsidP="00FD62DF">
            <w:r w:rsidRPr="007527EB">
              <w:t>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70FCE219" w14:textId="77777777" w:rsidR="00FD62DF" w:rsidRDefault="00FD62DF" w:rsidP="00FD62DF">
            <w:pPr>
              <w:spacing w:after="0" w:line="259" w:lineRule="auto"/>
              <w:ind w:right="68"/>
              <w:jc w:val="center"/>
            </w:pPr>
            <w:r w:rsidRPr="007527EB">
              <w:t> </w:t>
            </w:r>
            <w:r>
              <w:t xml:space="preserve">The annual Residents </w:t>
            </w:r>
          </w:p>
          <w:p w14:paraId="307AC3DB" w14:textId="77777777" w:rsidR="00FD62DF" w:rsidRDefault="00FD62DF" w:rsidP="00FD62DF">
            <w:pPr>
              <w:spacing w:after="0" w:line="240" w:lineRule="auto"/>
              <w:jc w:val="center"/>
            </w:pPr>
            <w:r>
              <w:t xml:space="preserve">Satisfaction Survey is anonymous however, </w:t>
            </w:r>
          </w:p>
          <w:p w14:paraId="70B87C40" w14:textId="77777777" w:rsidR="00FD62DF" w:rsidRDefault="00FD62DF" w:rsidP="00FD62DF">
            <w:pPr>
              <w:spacing w:after="0" w:line="240" w:lineRule="auto"/>
              <w:ind w:right="12"/>
              <w:jc w:val="center"/>
            </w:pPr>
            <w:r w:rsidRPr="2843B102">
              <w:rPr>
                <w:lang w:val="en-US"/>
              </w:rPr>
              <w:t>residents are given a copy of our complaints procedure</w:t>
            </w:r>
          </w:p>
          <w:p w14:paraId="70839F54" w14:textId="77777777" w:rsidR="00FD62DF" w:rsidRDefault="00FD62DF" w:rsidP="00FD62DF">
            <w:pPr>
              <w:spacing w:after="0" w:line="259" w:lineRule="auto"/>
              <w:ind w:right="66"/>
              <w:jc w:val="center"/>
            </w:pPr>
            <w:r>
              <w:t xml:space="preserve"> and this is </w:t>
            </w:r>
          </w:p>
          <w:p w14:paraId="61A6BCD2" w14:textId="048451EE" w:rsidR="00FD62DF" w:rsidRPr="007527EB" w:rsidRDefault="00FD62DF" w:rsidP="00FD62DF">
            <w:r w:rsidRPr="2843B102">
              <w:rPr>
                <w:lang w:val="en-US"/>
              </w:rPr>
              <w:t>also given in the residents handbook</w:t>
            </w:r>
          </w:p>
        </w:tc>
      </w:tr>
    </w:tbl>
    <w:p w14:paraId="514E563A" w14:textId="77777777" w:rsidR="007527EB" w:rsidRPr="007527EB" w:rsidRDefault="007527EB" w:rsidP="007527EB">
      <w:r w:rsidRPr="007527EB">
        <w:t> </w:t>
      </w:r>
    </w:p>
    <w:p w14:paraId="454EC790" w14:textId="77777777" w:rsidR="007527EB" w:rsidRPr="007527EB" w:rsidRDefault="007527EB" w:rsidP="007527EB">
      <w:pPr>
        <w:rPr>
          <w:b/>
          <w:bCs/>
        </w:rPr>
      </w:pPr>
      <w:r w:rsidRPr="007527EB">
        <w:rPr>
          <w:b/>
          <w:bCs/>
        </w:rPr>
        <w:t>Section 2: Exclusions </w:t>
      </w:r>
    </w:p>
    <w:p w14:paraId="7A4AA6A4" w14:textId="77777777" w:rsidR="007527EB" w:rsidRPr="007527EB" w:rsidRDefault="007527EB" w:rsidP="007527EB">
      <w:r w:rsidRPr="007527EB">
        <w:t> </w:t>
      </w:r>
    </w:p>
    <w:tbl>
      <w:tblPr>
        <w:tblW w:w="14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6"/>
        <w:gridCol w:w="4729"/>
        <w:gridCol w:w="1406"/>
        <w:gridCol w:w="3978"/>
        <w:gridCol w:w="3451"/>
      </w:tblGrid>
      <w:tr w:rsidR="007527EB" w:rsidRPr="007527EB" w14:paraId="5E6D3E45" w14:textId="77777777" w:rsidTr="00FD62DF">
        <w:trPr>
          <w:trHeight w:val="302"/>
        </w:trPr>
        <w:tc>
          <w:tcPr>
            <w:tcW w:w="1246" w:type="dxa"/>
            <w:tcBorders>
              <w:top w:val="single" w:sz="4" w:space="0" w:color="auto"/>
              <w:left w:val="single" w:sz="4" w:space="0" w:color="auto"/>
              <w:bottom w:val="single" w:sz="4" w:space="0" w:color="auto"/>
              <w:right w:val="single" w:sz="4" w:space="0" w:color="auto"/>
            </w:tcBorders>
            <w:vAlign w:val="center"/>
            <w:hideMark/>
          </w:tcPr>
          <w:p w14:paraId="1CE7DEC9" w14:textId="77777777" w:rsidR="007527EB" w:rsidRPr="007527EB" w:rsidRDefault="007527EB" w:rsidP="007527EB">
            <w:r w:rsidRPr="007527EB">
              <w:t>Code provision </w:t>
            </w:r>
          </w:p>
        </w:tc>
        <w:tc>
          <w:tcPr>
            <w:tcW w:w="4729" w:type="dxa"/>
            <w:tcBorders>
              <w:top w:val="single" w:sz="4" w:space="0" w:color="auto"/>
              <w:left w:val="single" w:sz="4" w:space="0" w:color="auto"/>
              <w:bottom w:val="single" w:sz="4" w:space="0" w:color="auto"/>
              <w:right w:val="single" w:sz="4" w:space="0" w:color="auto"/>
            </w:tcBorders>
            <w:vAlign w:val="center"/>
            <w:hideMark/>
          </w:tcPr>
          <w:p w14:paraId="065A8C94" w14:textId="77777777" w:rsidR="007527EB" w:rsidRPr="007527EB" w:rsidRDefault="007527EB" w:rsidP="007527EB">
            <w:r w:rsidRPr="007527EB">
              <w:t>Code requirement </w:t>
            </w:r>
          </w:p>
        </w:tc>
        <w:tc>
          <w:tcPr>
            <w:tcW w:w="1406" w:type="dxa"/>
            <w:tcBorders>
              <w:top w:val="single" w:sz="4" w:space="0" w:color="auto"/>
              <w:left w:val="single" w:sz="4" w:space="0" w:color="auto"/>
              <w:bottom w:val="single" w:sz="4" w:space="0" w:color="auto"/>
              <w:right w:val="single" w:sz="4" w:space="0" w:color="auto"/>
            </w:tcBorders>
            <w:vAlign w:val="center"/>
            <w:hideMark/>
          </w:tcPr>
          <w:p w14:paraId="5ACFCF26" w14:textId="77777777" w:rsidR="007527EB" w:rsidRPr="007527EB" w:rsidRDefault="007527EB" w:rsidP="007527EB">
            <w:r w:rsidRPr="007527EB">
              <w:t>Comply: Yes / No </w:t>
            </w:r>
          </w:p>
        </w:tc>
        <w:tc>
          <w:tcPr>
            <w:tcW w:w="3978" w:type="dxa"/>
            <w:tcBorders>
              <w:top w:val="single" w:sz="4" w:space="0" w:color="auto"/>
              <w:left w:val="single" w:sz="4" w:space="0" w:color="auto"/>
              <w:bottom w:val="single" w:sz="4" w:space="0" w:color="auto"/>
              <w:right w:val="single" w:sz="4" w:space="0" w:color="auto"/>
            </w:tcBorders>
            <w:vAlign w:val="center"/>
            <w:hideMark/>
          </w:tcPr>
          <w:p w14:paraId="714AC649" w14:textId="77777777" w:rsidR="007527EB" w:rsidRPr="007527EB" w:rsidRDefault="007527EB" w:rsidP="007527EB">
            <w:r w:rsidRPr="007527EB">
              <w:t>Evidence </w:t>
            </w:r>
          </w:p>
        </w:tc>
        <w:tc>
          <w:tcPr>
            <w:tcW w:w="3451" w:type="dxa"/>
            <w:tcBorders>
              <w:top w:val="single" w:sz="4" w:space="0" w:color="auto"/>
              <w:left w:val="single" w:sz="4" w:space="0" w:color="auto"/>
              <w:bottom w:val="single" w:sz="4" w:space="0" w:color="auto"/>
              <w:right w:val="single" w:sz="4" w:space="0" w:color="auto"/>
            </w:tcBorders>
            <w:vAlign w:val="center"/>
            <w:hideMark/>
          </w:tcPr>
          <w:p w14:paraId="5CA5C46C" w14:textId="77777777" w:rsidR="007527EB" w:rsidRPr="007527EB" w:rsidRDefault="007527EB" w:rsidP="007527EB">
            <w:r w:rsidRPr="007527EB">
              <w:t>Commentary / explanation </w:t>
            </w:r>
          </w:p>
        </w:tc>
      </w:tr>
      <w:tr w:rsidR="007527EB" w:rsidRPr="007527EB" w14:paraId="364B5172" w14:textId="77777777" w:rsidTr="00FD62DF">
        <w:trPr>
          <w:trHeight w:val="302"/>
        </w:trPr>
        <w:tc>
          <w:tcPr>
            <w:tcW w:w="1246" w:type="dxa"/>
            <w:tcBorders>
              <w:top w:val="single" w:sz="4" w:space="0" w:color="auto"/>
              <w:left w:val="single" w:sz="4" w:space="0" w:color="auto"/>
              <w:bottom w:val="single" w:sz="4" w:space="0" w:color="auto"/>
              <w:right w:val="single" w:sz="4" w:space="0" w:color="auto"/>
            </w:tcBorders>
            <w:vAlign w:val="center"/>
            <w:hideMark/>
          </w:tcPr>
          <w:p w14:paraId="1FFAD182" w14:textId="77777777" w:rsidR="007527EB" w:rsidRPr="007527EB" w:rsidRDefault="007527EB" w:rsidP="007527EB">
            <w:r w:rsidRPr="007527EB">
              <w:lastRenderedPageBreak/>
              <w:t>2.1 </w:t>
            </w:r>
          </w:p>
        </w:tc>
        <w:tc>
          <w:tcPr>
            <w:tcW w:w="4729" w:type="dxa"/>
            <w:tcBorders>
              <w:top w:val="single" w:sz="4" w:space="0" w:color="auto"/>
              <w:left w:val="single" w:sz="4" w:space="0" w:color="auto"/>
              <w:bottom w:val="single" w:sz="4" w:space="0" w:color="auto"/>
              <w:right w:val="single" w:sz="4" w:space="0" w:color="auto"/>
            </w:tcBorders>
            <w:vAlign w:val="center"/>
            <w:hideMark/>
          </w:tcPr>
          <w:p w14:paraId="7444260A" w14:textId="77777777" w:rsidR="007527EB" w:rsidRPr="007527EB" w:rsidRDefault="007527EB" w:rsidP="007527EB">
            <w:r w:rsidRPr="007527EB">
              <w:t>Landlords must accept a complaint unless there is a valid reason not to do so. If landlords decide not to accept a complaint they must be able to evidence their reasoning. Each complaint must be considered on its own merits </w:t>
            </w:r>
          </w:p>
        </w:tc>
        <w:tc>
          <w:tcPr>
            <w:tcW w:w="1406" w:type="dxa"/>
            <w:tcBorders>
              <w:top w:val="single" w:sz="4" w:space="0" w:color="auto"/>
              <w:left w:val="single" w:sz="4" w:space="0" w:color="auto"/>
              <w:bottom w:val="single" w:sz="4" w:space="0" w:color="auto"/>
              <w:right w:val="single" w:sz="4" w:space="0" w:color="auto"/>
            </w:tcBorders>
            <w:vAlign w:val="center"/>
            <w:hideMark/>
          </w:tcPr>
          <w:p w14:paraId="75744836" w14:textId="7A794C24" w:rsidR="007527EB" w:rsidRPr="007527EB" w:rsidRDefault="007527EB" w:rsidP="007527EB">
            <w:r w:rsidRPr="007527EB">
              <w:t> </w:t>
            </w:r>
            <w:r w:rsidR="00FD62DF">
              <w:t>Yes</w:t>
            </w:r>
          </w:p>
        </w:tc>
        <w:tc>
          <w:tcPr>
            <w:tcW w:w="3978" w:type="dxa"/>
            <w:tcBorders>
              <w:top w:val="single" w:sz="4" w:space="0" w:color="auto"/>
              <w:left w:val="single" w:sz="4" w:space="0" w:color="auto"/>
              <w:bottom w:val="single" w:sz="4" w:space="0" w:color="auto"/>
              <w:right w:val="single" w:sz="4" w:space="0" w:color="auto"/>
            </w:tcBorders>
            <w:vAlign w:val="center"/>
            <w:hideMark/>
          </w:tcPr>
          <w:p w14:paraId="0903461E" w14:textId="7913D8E5" w:rsidR="007527EB" w:rsidRPr="007527EB" w:rsidRDefault="007527EB" w:rsidP="007527EB">
            <w:r w:rsidRPr="007527EB">
              <w:t> </w:t>
            </w:r>
            <w:r w:rsidR="00FD62DF" w:rsidRPr="2843B102">
              <w:rPr>
                <w:lang w:val="en-US"/>
              </w:rPr>
              <w:t>Complaints, concerns and compliments policy</w:t>
            </w:r>
          </w:p>
        </w:tc>
        <w:tc>
          <w:tcPr>
            <w:tcW w:w="3451" w:type="dxa"/>
            <w:tcBorders>
              <w:top w:val="single" w:sz="4" w:space="0" w:color="auto"/>
              <w:left w:val="single" w:sz="4" w:space="0" w:color="auto"/>
              <w:bottom w:val="single" w:sz="4" w:space="0" w:color="auto"/>
              <w:right w:val="single" w:sz="4" w:space="0" w:color="auto"/>
            </w:tcBorders>
            <w:vAlign w:val="center"/>
            <w:hideMark/>
          </w:tcPr>
          <w:p w14:paraId="14EE610E" w14:textId="77777777" w:rsidR="00FD62DF" w:rsidRDefault="007527EB" w:rsidP="00FD62DF">
            <w:pPr>
              <w:spacing w:after="14" w:line="240" w:lineRule="auto"/>
              <w:jc w:val="center"/>
            </w:pPr>
            <w:r w:rsidRPr="007527EB">
              <w:t> </w:t>
            </w:r>
            <w:r w:rsidR="00FD62DF">
              <w:t xml:space="preserve">As per section 4.1 Definition of a Complaint of the policy </w:t>
            </w:r>
          </w:p>
          <w:p w14:paraId="180E0299" w14:textId="77777777" w:rsidR="00FD62DF" w:rsidRDefault="00FD62DF" w:rsidP="00FD62DF">
            <w:pPr>
              <w:spacing w:after="0" w:line="246" w:lineRule="auto"/>
              <w:jc w:val="center"/>
            </w:pPr>
            <w:r w:rsidRPr="2843B102">
              <w:rPr>
                <w:lang w:val="en-US"/>
              </w:rPr>
              <w:t>“</w:t>
            </w:r>
            <w:r w:rsidRPr="2843B102">
              <w:rPr>
                <w:sz w:val="22"/>
                <w:szCs w:val="22"/>
                <w:lang w:val="en-US"/>
              </w:rPr>
              <w:t xml:space="preserve">Aside from the Exclusions given under ‘Scope’, </w:t>
            </w:r>
          </w:p>
          <w:p w14:paraId="6C865702" w14:textId="77777777" w:rsidR="00FD62DF" w:rsidRDefault="00FD62DF" w:rsidP="00FD62DF">
            <w:pPr>
              <w:spacing w:after="2" w:line="238" w:lineRule="auto"/>
              <w:jc w:val="center"/>
            </w:pPr>
            <w:r>
              <w:rPr>
                <w:sz w:val="22"/>
              </w:rPr>
              <w:t xml:space="preserve">Abbeyfield East Devon will treat any ‘expression of </w:t>
            </w:r>
          </w:p>
          <w:p w14:paraId="78C4E71A" w14:textId="77777777" w:rsidR="00FD62DF" w:rsidRDefault="00FD62DF" w:rsidP="00FD62DF">
            <w:pPr>
              <w:spacing w:after="0" w:line="259" w:lineRule="auto"/>
              <w:ind w:left="62"/>
            </w:pPr>
            <w:r>
              <w:rPr>
                <w:sz w:val="22"/>
              </w:rPr>
              <w:t xml:space="preserve">dissatisfaction’ as a complaint </w:t>
            </w:r>
          </w:p>
          <w:p w14:paraId="34E2C88E" w14:textId="77777777" w:rsidR="00FD62DF" w:rsidRDefault="00FD62DF" w:rsidP="00FD62DF">
            <w:pPr>
              <w:spacing w:after="0" w:line="259" w:lineRule="auto"/>
              <w:ind w:left="46"/>
            </w:pPr>
            <w:r>
              <w:rPr>
                <w:sz w:val="22"/>
              </w:rPr>
              <w:t xml:space="preserve">under this policy to ensure the </w:t>
            </w:r>
          </w:p>
          <w:p w14:paraId="5DA5A22C" w14:textId="7B34D004" w:rsidR="007527EB" w:rsidRPr="007527EB" w:rsidRDefault="00FD62DF" w:rsidP="00FD62DF">
            <w:r w:rsidRPr="2843B102">
              <w:rPr>
                <w:sz w:val="22"/>
                <w:szCs w:val="22"/>
                <w:lang w:val="en-US"/>
              </w:rPr>
              <w:t>identified issue is investigated and responded to appropriately.”</w:t>
            </w:r>
          </w:p>
        </w:tc>
      </w:tr>
      <w:tr w:rsidR="007527EB" w:rsidRPr="007527EB" w14:paraId="55458660" w14:textId="77777777" w:rsidTr="00FD62DF">
        <w:trPr>
          <w:trHeight w:val="302"/>
        </w:trPr>
        <w:tc>
          <w:tcPr>
            <w:tcW w:w="1246" w:type="dxa"/>
            <w:tcBorders>
              <w:top w:val="single" w:sz="4" w:space="0" w:color="auto"/>
              <w:left w:val="single" w:sz="4" w:space="0" w:color="auto"/>
              <w:bottom w:val="single" w:sz="4" w:space="0" w:color="auto"/>
              <w:right w:val="single" w:sz="4" w:space="0" w:color="auto"/>
            </w:tcBorders>
            <w:vAlign w:val="center"/>
            <w:hideMark/>
          </w:tcPr>
          <w:p w14:paraId="028045A1" w14:textId="77777777" w:rsidR="007527EB" w:rsidRPr="007527EB" w:rsidRDefault="007527EB" w:rsidP="007527EB">
            <w:r w:rsidRPr="007527EB">
              <w:t>2.2 </w:t>
            </w:r>
          </w:p>
        </w:tc>
        <w:tc>
          <w:tcPr>
            <w:tcW w:w="4729" w:type="dxa"/>
            <w:tcBorders>
              <w:top w:val="single" w:sz="4" w:space="0" w:color="auto"/>
              <w:left w:val="single" w:sz="4" w:space="0" w:color="auto"/>
              <w:bottom w:val="single" w:sz="4" w:space="0" w:color="auto"/>
              <w:right w:val="single" w:sz="4" w:space="0" w:color="auto"/>
            </w:tcBorders>
            <w:vAlign w:val="center"/>
            <w:hideMark/>
          </w:tcPr>
          <w:p w14:paraId="0DFBE258" w14:textId="77777777" w:rsidR="007527EB" w:rsidRPr="007527EB" w:rsidRDefault="007527EB" w:rsidP="007527EB">
            <w:r w:rsidRPr="007527EB">
              <w:t>A complaints policy must set out the circumstances in which a matter will not be considered as a complaint or escalated, and these circumstances must be fair and reasonable to residents. Acceptable exclusions include: </w:t>
            </w:r>
          </w:p>
          <w:p w14:paraId="13270DEF" w14:textId="77777777" w:rsidR="007527EB" w:rsidRPr="007527EB" w:rsidRDefault="007527EB" w:rsidP="007527EB">
            <w:pPr>
              <w:numPr>
                <w:ilvl w:val="0"/>
                <w:numId w:val="1"/>
              </w:numPr>
            </w:pPr>
            <w:r w:rsidRPr="007527EB">
              <w:t>The issue giving rise to the complaint occurred over twelve months ago.  </w:t>
            </w:r>
          </w:p>
          <w:p w14:paraId="5C4E4AA3" w14:textId="77777777" w:rsidR="007527EB" w:rsidRPr="007527EB" w:rsidRDefault="007527EB" w:rsidP="007527EB">
            <w:pPr>
              <w:numPr>
                <w:ilvl w:val="0"/>
                <w:numId w:val="2"/>
              </w:numPr>
            </w:pPr>
            <w:r w:rsidRPr="007527EB">
              <w:t>Legal proceedings have started. This is defined as details of the claim, such as the Claim Form and Particulars of Claim, having been filed at court. </w:t>
            </w:r>
          </w:p>
          <w:p w14:paraId="42922DA0" w14:textId="77777777" w:rsidR="007527EB" w:rsidRPr="007527EB" w:rsidRDefault="007527EB" w:rsidP="007527EB">
            <w:pPr>
              <w:numPr>
                <w:ilvl w:val="0"/>
                <w:numId w:val="3"/>
              </w:numPr>
            </w:pPr>
            <w:r w:rsidRPr="007527EB">
              <w:lastRenderedPageBreak/>
              <w:t>Matters that have previously been considered under the complaints policy.  </w:t>
            </w:r>
          </w:p>
        </w:tc>
        <w:tc>
          <w:tcPr>
            <w:tcW w:w="1406" w:type="dxa"/>
            <w:tcBorders>
              <w:top w:val="single" w:sz="4" w:space="0" w:color="auto"/>
              <w:left w:val="single" w:sz="4" w:space="0" w:color="auto"/>
              <w:bottom w:val="single" w:sz="4" w:space="0" w:color="auto"/>
              <w:right w:val="single" w:sz="4" w:space="0" w:color="auto"/>
            </w:tcBorders>
            <w:vAlign w:val="center"/>
            <w:hideMark/>
          </w:tcPr>
          <w:p w14:paraId="7CED27DE" w14:textId="60F3FE50" w:rsidR="007527EB" w:rsidRPr="007527EB" w:rsidRDefault="007527EB" w:rsidP="007527EB">
            <w:r w:rsidRPr="007527EB">
              <w:lastRenderedPageBreak/>
              <w:t> </w:t>
            </w:r>
            <w:r w:rsidR="00FD62DF">
              <w:t>Yes</w:t>
            </w:r>
          </w:p>
        </w:tc>
        <w:tc>
          <w:tcPr>
            <w:tcW w:w="3978" w:type="dxa"/>
            <w:tcBorders>
              <w:top w:val="single" w:sz="4" w:space="0" w:color="auto"/>
              <w:left w:val="single" w:sz="4" w:space="0" w:color="auto"/>
              <w:bottom w:val="single" w:sz="4" w:space="0" w:color="auto"/>
              <w:right w:val="single" w:sz="4" w:space="0" w:color="auto"/>
            </w:tcBorders>
            <w:vAlign w:val="center"/>
            <w:hideMark/>
          </w:tcPr>
          <w:p w14:paraId="311F5A33" w14:textId="6C64DD5E" w:rsidR="007527EB" w:rsidRPr="007527EB" w:rsidRDefault="007527EB" w:rsidP="007527EB">
            <w:r w:rsidRPr="007527EB">
              <w:t> </w:t>
            </w:r>
            <w:r w:rsidR="00FD62DF" w:rsidRPr="2843B102">
              <w:rPr>
                <w:lang w:val="en-US"/>
              </w:rPr>
              <w:t>Complaints, concerns and compliments policy</w:t>
            </w:r>
          </w:p>
        </w:tc>
        <w:tc>
          <w:tcPr>
            <w:tcW w:w="3451" w:type="dxa"/>
            <w:tcBorders>
              <w:top w:val="single" w:sz="4" w:space="0" w:color="auto"/>
              <w:left w:val="single" w:sz="4" w:space="0" w:color="auto"/>
              <w:bottom w:val="single" w:sz="4" w:space="0" w:color="auto"/>
              <w:right w:val="single" w:sz="4" w:space="0" w:color="auto"/>
            </w:tcBorders>
            <w:vAlign w:val="center"/>
            <w:hideMark/>
          </w:tcPr>
          <w:p w14:paraId="7E0672BB" w14:textId="77777777" w:rsidR="00FD62DF" w:rsidRDefault="007527EB" w:rsidP="00FD62DF">
            <w:pPr>
              <w:spacing w:after="0" w:line="275" w:lineRule="auto"/>
              <w:jc w:val="center"/>
            </w:pPr>
            <w:r w:rsidRPr="007527EB">
              <w:t> </w:t>
            </w:r>
            <w:r w:rsidR="00FD62DF">
              <w:t xml:space="preserve">As per section 3.8 Scope of the policy: </w:t>
            </w:r>
          </w:p>
          <w:p w14:paraId="586C6DD0" w14:textId="77777777" w:rsidR="00FD62DF" w:rsidRDefault="00FD62DF" w:rsidP="00FD62DF">
            <w:pPr>
              <w:spacing w:after="0" w:line="259" w:lineRule="auto"/>
              <w:ind w:right="67"/>
              <w:jc w:val="center"/>
            </w:pPr>
            <w:r>
              <w:t xml:space="preserve">“In rare circumstances, </w:t>
            </w:r>
          </w:p>
          <w:p w14:paraId="52BDA465" w14:textId="77777777" w:rsidR="00FD62DF" w:rsidRDefault="00FD62DF" w:rsidP="00FD62DF">
            <w:pPr>
              <w:spacing w:after="0" w:line="240" w:lineRule="auto"/>
              <w:ind w:left="29" w:hanging="29"/>
              <w:jc w:val="center"/>
            </w:pPr>
            <w:r>
              <w:t xml:space="preserve">Abbeyfield East Devon reserves the right to deal with a complaint differently </w:t>
            </w:r>
          </w:p>
          <w:p w14:paraId="50589CBE" w14:textId="77777777" w:rsidR="00FD62DF" w:rsidRDefault="00FD62DF" w:rsidP="00FD62DF">
            <w:pPr>
              <w:spacing w:after="0" w:line="240" w:lineRule="auto"/>
              <w:jc w:val="center"/>
            </w:pPr>
            <w:r w:rsidRPr="2843B102">
              <w:rPr>
                <w:lang w:val="en-US"/>
              </w:rPr>
              <w:t xml:space="preserve">(outside the normal complaints handling </w:t>
            </w:r>
          </w:p>
          <w:p w14:paraId="72820DFF" w14:textId="77777777" w:rsidR="00FD62DF" w:rsidRDefault="00FD62DF" w:rsidP="00FD62DF">
            <w:pPr>
              <w:spacing w:after="0" w:line="259" w:lineRule="auto"/>
              <w:ind w:right="68"/>
              <w:jc w:val="center"/>
            </w:pPr>
            <w:r w:rsidRPr="2843B102">
              <w:rPr>
                <w:lang w:val="en-US"/>
              </w:rPr>
              <w:t xml:space="preserve">process) if required. A full </w:t>
            </w:r>
          </w:p>
          <w:p w14:paraId="025FDBD6" w14:textId="77777777" w:rsidR="00FD62DF" w:rsidRDefault="00FD62DF" w:rsidP="00FD62DF">
            <w:pPr>
              <w:spacing w:after="1" w:line="240" w:lineRule="auto"/>
              <w:jc w:val="center"/>
            </w:pPr>
            <w:r>
              <w:t xml:space="preserve">record of the reasons why the complaint should be </w:t>
            </w:r>
          </w:p>
          <w:p w14:paraId="48863250" w14:textId="77777777" w:rsidR="00FD62DF" w:rsidRDefault="00FD62DF" w:rsidP="00FD62DF">
            <w:pPr>
              <w:spacing w:after="0" w:line="240" w:lineRule="auto"/>
              <w:ind w:left="15" w:right="25"/>
              <w:jc w:val="center"/>
            </w:pPr>
            <w:r>
              <w:t xml:space="preserve">addressed differently will be made and the complainant informed accordingly. The complainant will also be informed of their right to take that decision to the </w:t>
            </w:r>
          </w:p>
          <w:p w14:paraId="1AD41565" w14:textId="7A550B05" w:rsidR="007527EB" w:rsidRPr="007527EB" w:rsidRDefault="00FD62DF" w:rsidP="00FD62DF">
            <w:r>
              <w:lastRenderedPageBreak/>
              <w:t>relevant Ombudsman, as applicable.”</w:t>
            </w:r>
          </w:p>
        </w:tc>
      </w:tr>
      <w:tr w:rsidR="007527EB" w:rsidRPr="007527EB" w14:paraId="3739FAE0" w14:textId="77777777" w:rsidTr="00FD62DF">
        <w:trPr>
          <w:trHeight w:val="302"/>
        </w:trPr>
        <w:tc>
          <w:tcPr>
            <w:tcW w:w="1246" w:type="dxa"/>
            <w:tcBorders>
              <w:top w:val="single" w:sz="4" w:space="0" w:color="auto"/>
              <w:left w:val="single" w:sz="4" w:space="0" w:color="auto"/>
              <w:bottom w:val="single" w:sz="4" w:space="0" w:color="auto"/>
              <w:right w:val="single" w:sz="4" w:space="0" w:color="auto"/>
            </w:tcBorders>
            <w:vAlign w:val="center"/>
            <w:hideMark/>
          </w:tcPr>
          <w:p w14:paraId="6741040A" w14:textId="77777777" w:rsidR="007527EB" w:rsidRPr="007527EB" w:rsidRDefault="007527EB" w:rsidP="007527EB">
            <w:r w:rsidRPr="007527EB">
              <w:lastRenderedPageBreak/>
              <w:t>2.3 </w:t>
            </w:r>
          </w:p>
        </w:tc>
        <w:tc>
          <w:tcPr>
            <w:tcW w:w="4729" w:type="dxa"/>
            <w:tcBorders>
              <w:top w:val="single" w:sz="4" w:space="0" w:color="auto"/>
              <w:left w:val="single" w:sz="4" w:space="0" w:color="auto"/>
              <w:bottom w:val="single" w:sz="4" w:space="0" w:color="auto"/>
              <w:right w:val="single" w:sz="4" w:space="0" w:color="auto"/>
            </w:tcBorders>
            <w:vAlign w:val="center"/>
            <w:hideMark/>
          </w:tcPr>
          <w:p w14:paraId="4444D471" w14:textId="77777777" w:rsidR="007527EB" w:rsidRPr="007527EB" w:rsidRDefault="007527EB" w:rsidP="007527EB">
            <w:r w:rsidRPr="007527EB">
              <w:t>Landlords must accept complaints referred to them within 12 months of the issue occurring or the resident becoming aware of the issue, unless they are excluded on other grounds. Landlords must consider whether to apply discretion to accept complaints made outside this time limit where there are good reasons to do so.  </w:t>
            </w:r>
          </w:p>
        </w:tc>
        <w:tc>
          <w:tcPr>
            <w:tcW w:w="1406" w:type="dxa"/>
            <w:tcBorders>
              <w:top w:val="single" w:sz="4" w:space="0" w:color="auto"/>
              <w:left w:val="single" w:sz="4" w:space="0" w:color="auto"/>
              <w:bottom w:val="single" w:sz="4" w:space="0" w:color="auto"/>
              <w:right w:val="single" w:sz="4" w:space="0" w:color="auto"/>
            </w:tcBorders>
            <w:vAlign w:val="center"/>
            <w:hideMark/>
          </w:tcPr>
          <w:p w14:paraId="1F96C09B" w14:textId="4E686519" w:rsidR="007527EB" w:rsidRPr="007527EB" w:rsidRDefault="007527EB" w:rsidP="007527EB">
            <w:r w:rsidRPr="007527EB">
              <w:t> </w:t>
            </w:r>
            <w:r w:rsidR="00FD62DF">
              <w:t>Yes</w:t>
            </w:r>
          </w:p>
        </w:tc>
        <w:tc>
          <w:tcPr>
            <w:tcW w:w="3978" w:type="dxa"/>
            <w:tcBorders>
              <w:top w:val="single" w:sz="4" w:space="0" w:color="auto"/>
              <w:left w:val="single" w:sz="4" w:space="0" w:color="auto"/>
              <w:bottom w:val="single" w:sz="4" w:space="0" w:color="auto"/>
              <w:right w:val="single" w:sz="4" w:space="0" w:color="auto"/>
            </w:tcBorders>
            <w:vAlign w:val="center"/>
            <w:hideMark/>
          </w:tcPr>
          <w:p w14:paraId="7567ADB5" w14:textId="4D2C696D" w:rsidR="007527EB" w:rsidRPr="007527EB" w:rsidRDefault="007527EB" w:rsidP="007527EB">
            <w:r w:rsidRPr="007527EB">
              <w:t> </w:t>
            </w:r>
            <w:r w:rsidR="00FD62DF" w:rsidRPr="2843B102">
              <w:rPr>
                <w:lang w:val="en-US"/>
              </w:rPr>
              <w:t>Complaints, concerns and compliments policy</w:t>
            </w:r>
          </w:p>
        </w:tc>
        <w:tc>
          <w:tcPr>
            <w:tcW w:w="3451" w:type="dxa"/>
            <w:tcBorders>
              <w:top w:val="single" w:sz="4" w:space="0" w:color="auto"/>
              <w:left w:val="single" w:sz="4" w:space="0" w:color="auto"/>
              <w:bottom w:val="single" w:sz="4" w:space="0" w:color="auto"/>
              <w:right w:val="single" w:sz="4" w:space="0" w:color="auto"/>
            </w:tcBorders>
            <w:vAlign w:val="center"/>
            <w:hideMark/>
          </w:tcPr>
          <w:p w14:paraId="257FE9D3" w14:textId="64F1F67F" w:rsidR="007527EB" w:rsidRPr="007527EB" w:rsidRDefault="007527EB" w:rsidP="007527EB">
            <w:r w:rsidRPr="007527EB">
              <w:t> </w:t>
            </w:r>
            <w:r w:rsidR="00FD62DF" w:rsidRPr="2843B102">
              <w:rPr>
                <w:lang w:val="en-US"/>
              </w:rPr>
              <w:t>This is stated in section 4.9 of the policy</w:t>
            </w:r>
          </w:p>
        </w:tc>
      </w:tr>
      <w:tr w:rsidR="007527EB" w:rsidRPr="007527EB" w14:paraId="63798230" w14:textId="77777777" w:rsidTr="00FD62DF">
        <w:trPr>
          <w:trHeight w:val="302"/>
        </w:trPr>
        <w:tc>
          <w:tcPr>
            <w:tcW w:w="1246" w:type="dxa"/>
            <w:tcBorders>
              <w:top w:val="single" w:sz="4" w:space="0" w:color="auto"/>
              <w:left w:val="single" w:sz="4" w:space="0" w:color="auto"/>
              <w:bottom w:val="single" w:sz="4" w:space="0" w:color="auto"/>
              <w:right w:val="single" w:sz="4" w:space="0" w:color="auto"/>
            </w:tcBorders>
            <w:vAlign w:val="center"/>
            <w:hideMark/>
          </w:tcPr>
          <w:p w14:paraId="465A3832" w14:textId="77777777" w:rsidR="007527EB" w:rsidRPr="007527EB" w:rsidRDefault="007527EB" w:rsidP="007527EB">
            <w:r w:rsidRPr="007527EB">
              <w:t>2.4 </w:t>
            </w:r>
          </w:p>
        </w:tc>
        <w:tc>
          <w:tcPr>
            <w:tcW w:w="4729" w:type="dxa"/>
            <w:tcBorders>
              <w:top w:val="single" w:sz="4" w:space="0" w:color="auto"/>
              <w:left w:val="single" w:sz="4" w:space="0" w:color="auto"/>
              <w:bottom w:val="single" w:sz="4" w:space="0" w:color="auto"/>
              <w:right w:val="single" w:sz="4" w:space="0" w:color="auto"/>
            </w:tcBorders>
            <w:vAlign w:val="center"/>
            <w:hideMark/>
          </w:tcPr>
          <w:p w14:paraId="0E2AA152" w14:textId="77777777" w:rsidR="007527EB" w:rsidRPr="007527EB" w:rsidRDefault="007527EB" w:rsidP="007527EB">
            <w:r w:rsidRPr="007527EB">
              <w:t>If a landlord decides not to accept a complaint, an explanation must be provided to the resident setting out the reasons why the matter is not suitable for the complaints process and the right to take that decision to the Ombudsman. If the Ombudsman does not agree that the exclusion has been fairly applied, the Ombudsman may tell the landlord to take on the complaint.  </w:t>
            </w:r>
          </w:p>
        </w:tc>
        <w:tc>
          <w:tcPr>
            <w:tcW w:w="1406" w:type="dxa"/>
            <w:tcBorders>
              <w:top w:val="single" w:sz="4" w:space="0" w:color="auto"/>
              <w:left w:val="single" w:sz="4" w:space="0" w:color="auto"/>
              <w:bottom w:val="single" w:sz="4" w:space="0" w:color="auto"/>
              <w:right w:val="single" w:sz="4" w:space="0" w:color="auto"/>
            </w:tcBorders>
            <w:vAlign w:val="center"/>
            <w:hideMark/>
          </w:tcPr>
          <w:p w14:paraId="147B8163" w14:textId="3AD3315B" w:rsidR="007527EB" w:rsidRPr="007527EB" w:rsidRDefault="007527EB" w:rsidP="007527EB">
            <w:r w:rsidRPr="007527EB">
              <w:t> </w:t>
            </w:r>
            <w:r w:rsidR="00FD62DF">
              <w:t>Yes</w:t>
            </w:r>
          </w:p>
        </w:tc>
        <w:tc>
          <w:tcPr>
            <w:tcW w:w="3978" w:type="dxa"/>
            <w:tcBorders>
              <w:top w:val="single" w:sz="4" w:space="0" w:color="auto"/>
              <w:left w:val="single" w:sz="4" w:space="0" w:color="auto"/>
              <w:bottom w:val="single" w:sz="4" w:space="0" w:color="auto"/>
              <w:right w:val="single" w:sz="4" w:space="0" w:color="auto"/>
            </w:tcBorders>
            <w:vAlign w:val="center"/>
            <w:hideMark/>
          </w:tcPr>
          <w:p w14:paraId="611F6816" w14:textId="17B61E72" w:rsidR="007527EB" w:rsidRPr="007527EB" w:rsidRDefault="007527EB" w:rsidP="007527EB">
            <w:r w:rsidRPr="007527EB">
              <w:t> </w:t>
            </w:r>
            <w:r w:rsidR="00FD62DF" w:rsidRPr="2843B102">
              <w:rPr>
                <w:lang w:val="en-US"/>
              </w:rPr>
              <w:t>Complaints, concerns and compliments policy</w:t>
            </w:r>
          </w:p>
        </w:tc>
        <w:tc>
          <w:tcPr>
            <w:tcW w:w="3451" w:type="dxa"/>
            <w:tcBorders>
              <w:top w:val="single" w:sz="4" w:space="0" w:color="auto"/>
              <w:left w:val="single" w:sz="4" w:space="0" w:color="auto"/>
              <w:bottom w:val="single" w:sz="4" w:space="0" w:color="auto"/>
              <w:right w:val="single" w:sz="4" w:space="0" w:color="auto"/>
            </w:tcBorders>
            <w:vAlign w:val="center"/>
            <w:hideMark/>
          </w:tcPr>
          <w:p w14:paraId="0CE90BE2" w14:textId="2001A91C" w:rsidR="007527EB" w:rsidRPr="007527EB" w:rsidRDefault="007527EB" w:rsidP="007527EB">
            <w:r w:rsidRPr="007527EB">
              <w:t> </w:t>
            </w:r>
            <w:r w:rsidR="00FD62DF" w:rsidRPr="2843B102">
              <w:rPr>
                <w:lang w:val="en-US"/>
              </w:rPr>
              <w:t>This is stated in section 4</w:t>
            </w:r>
            <w:r w:rsidR="00FD62DF">
              <w:rPr>
                <w:lang w:val="en-US"/>
              </w:rPr>
              <w:t xml:space="preserve"> </w:t>
            </w:r>
            <w:r w:rsidR="00FD62DF" w:rsidRPr="2843B102">
              <w:rPr>
                <w:lang w:val="en-US"/>
              </w:rPr>
              <w:t>of the policy</w:t>
            </w:r>
          </w:p>
        </w:tc>
      </w:tr>
      <w:tr w:rsidR="007527EB" w:rsidRPr="007527EB" w14:paraId="657E490A" w14:textId="77777777" w:rsidTr="00FD62DF">
        <w:trPr>
          <w:trHeight w:val="302"/>
        </w:trPr>
        <w:tc>
          <w:tcPr>
            <w:tcW w:w="1246" w:type="dxa"/>
            <w:tcBorders>
              <w:top w:val="single" w:sz="4" w:space="0" w:color="auto"/>
              <w:left w:val="single" w:sz="4" w:space="0" w:color="auto"/>
              <w:bottom w:val="single" w:sz="4" w:space="0" w:color="auto"/>
              <w:right w:val="single" w:sz="4" w:space="0" w:color="auto"/>
            </w:tcBorders>
            <w:vAlign w:val="center"/>
            <w:hideMark/>
          </w:tcPr>
          <w:p w14:paraId="47846845" w14:textId="77777777" w:rsidR="007527EB" w:rsidRPr="007527EB" w:rsidRDefault="007527EB" w:rsidP="007527EB">
            <w:r w:rsidRPr="007527EB">
              <w:t>2.5 </w:t>
            </w:r>
          </w:p>
        </w:tc>
        <w:tc>
          <w:tcPr>
            <w:tcW w:w="4729" w:type="dxa"/>
            <w:tcBorders>
              <w:top w:val="single" w:sz="4" w:space="0" w:color="auto"/>
              <w:left w:val="single" w:sz="4" w:space="0" w:color="auto"/>
              <w:bottom w:val="single" w:sz="4" w:space="0" w:color="auto"/>
              <w:right w:val="single" w:sz="4" w:space="0" w:color="auto"/>
            </w:tcBorders>
            <w:vAlign w:val="center"/>
            <w:hideMark/>
          </w:tcPr>
          <w:p w14:paraId="3DA0EA12" w14:textId="77777777" w:rsidR="007527EB" w:rsidRPr="007527EB" w:rsidRDefault="007527EB" w:rsidP="007527EB">
            <w:r w:rsidRPr="007527EB">
              <w:t xml:space="preserve">Landlords must not take a blanket approach to excluding complaints; they must consider </w:t>
            </w:r>
            <w:r w:rsidRPr="007527EB">
              <w:lastRenderedPageBreak/>
              <w:t>the individual circumstances of each complaint. </w:t>
            </w:r>
          </w:p>
        </w:tc>
        <w:tc>
          <w:tcPr>
            <w:tcW w:w="1406" w:type="dxa"/>
            <w:tcBorders>
              <w:top w:val="single" w:sz="4" w:space="0" w:color="auto"/>
              <w:left w:val="single" w:sz="4" w:space="0" w:color="auto"/>
              <w:bottom w:val="single" w:sz="4" w:space="0" w:color="auto"/>
              <w:right w:val="single" w:sz="4" w:space="0" w:color="auto"/>
            </w:tcBorders>
            <w:vAlign w:val="center"/>
            <w:hideMark/>
          </w:tcPr>
          <w:p w14:paraId="6140878F" w14:textId="076C9CE3" w:rsidR="007527EB" w:rsidRPr="007527EB" w:rsidRDefault="007527EB" w:rsidP="007527EB">
            <w:r w:rsidRPr="007527EB">
              <w:lastRenderedPageBreak/>
              <w:t> </w:t>
            </w:r>
            <w:r w:rsidR="00FD62DF">
              <w:t>Yes</w:t>
            </w:r>
          </w:p>
        </w:tc>
        <w:tc>
          <w:tcPr>
            <w:tcW w:w="3978" w:type="dxa"/>
            <w:tcBorders>
              <w:top w:val="single" w:sz="4" w:space="0" w:color="auto"/>
              <w:left w:val="single" w:sz="4" w:space="0" w:color="auto"/>
              <w:bottom w:val="single" w:sz="4" w:space="0" w:color="auto"/>
              <w:right w:val="single" w:sz="4" w:space="0" w:color="auto"/>
            </w:tcBorders>
            <w:vAlign w:val="center"/>
            <w:hideMark/>
          </w:tcPr>
          <w:p w14:paraId="039D5CAF" w14:textId="7431137A" w:rsidR="007527EB" w:rsidRPr="007527EB" w:rsidRDefault="007527EB" w:rsidP="007527EB">
            <w:r w:rsidRPr="007527EB">
              <w:t> </w:t>
            </w:r>
            <w:r w:rsidR="00FD62DF" w:rsidRPr="2843B102">
              <w:rPr>
                <w:lang w:val="en-US"/>
              </w:rPr>
              <w:t>Complaints, concerns and compliments policy</w:t>
            </w:r>
          </w:p>
        </w:tc>
        <w:tc>
          <w:tcPr>
            <w:tcW w:w="3451" w:type="dxa"/>
            <w:tcBorders>
              <w:top w:val="single" w:sz="4" w:space="0" w:color="auto"/>
              <w:left w:val="single" w:sz="4" w:space="0" w:color="auto"/>
              <w:bottom w:val="single" w:sz="4" w:space="0" w:color="auto"/>
              <w:right w:val="single" w:sz="4" w:space="0" w:color="auto"/>
            </w:tcBorders>
            <w:vAlign w:val="center"/>
            <w:hideMark/>
          </w:tcPr>
          <w:p w14:paraId="4A4E1FE5" w14:textId="77777777" w:rsidR="00FD62DF" w:rsidRDefault="007527EB" w:rsidP="00FD62DF">
            <w:pPr>
              <w:spacing w:after="0" w:line="240" w:lineRule="auto"/>
              <w:ind w:left="6" w:hanging="6"/>
              <w:jc w:val="center"/>
            </w:pPr>
            <w:r w:rsidRPr="007527EB">
              <w:t> </w:t>
            </w:r>
            <w:r w:rsidR="00FD62DF">
              <w:t xml:space="preserve">Our Complaints policy sets out our commitment to actively encourage </w:t>
            </w:r>
          </w:p>
          <w:p w14:paraId="322A6651" w14:textId="77777777" w:rsidR="00FD62DF" w:rsidRDefault="00FD62DF" w:rsidP="00FD62DF">
            <w:pPr>
              <w:spacing w:after="0" w:line="259" w:lineRule="auto"/>
              <w:ind w:right="4"/>
              <w:jc w:val="center"/>
            </w:pPr>
            <w:r>
              <w:lastRenderedPageBreak/>
              <w:t xml:space="preserve">complaints to learn about our strengths and </w:t>
            </w:r>
          </w:p>
          <w:p w14:paraId="46F94FFC" w14:textId="1FA3FEE7" w:rsidR="007527EB" w:rsidRPr="007527EB" w:rsidRDefault="00FD62DF" w:rsidP="00FD62DF">
            <w:r>
              <w:t>understand our areas for focus</w:t>
            </w:r>
          </w:p>
        </w:tc>
      </w:tr>
    </w:tbl>
    <w:p w14:paraId="4B195283" w14:textId="6CCB60DE" w:rsidR="007527EB" w:rsidRPr="007527EB" w:rsidRDefault="007527EB" w:rsidP="007527EB"/>
    <w:p w14:paraId="257F3792" w14:textId="77777777" w:rsidR="007527EB" w:rsidRPr="007527EB" w:rsidRDefault="007527EB" w:rsidP="007527EB">
      <w:pPr>
        <w:rPr>
          <w:b/>
          <w:bCs/>
        </w:rPr>
      </w:pPr>
      <w:r w:rsidRPr="007527EB">
        <w:rPr>
          <w:b/>
          <w:bCs/>
        </w:rPr>
        <w:t>Section 3: Accessibility and Awareness </w:t>
      </w:r>
    </w:p>
    <w:p w14:paraId="1C839690" w14:textId="51500B86" w:rsidR="007527EB" w:rsidRPr="007527EB" w:rsidRDefault="007527EB" w:rsidP="007527EB"/>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40"/>
        <w:gridCol w:w="1320"/>
        <w:gridCol w:w="3735"/>
        <w:gridCol w:w="3240"/>
      </w:tblGrid>
      <w:tr w:rsidR="007527EB" w:rsidRPr="007527EB" w14:paraId="3C0C94C0"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7F33C077" w14:textId="77777777" w:rsidR="007527EB" w:rsidRPr="007527EB" w:rsidRDefault="007527EB" w:rsidP="007527EB">
            <w:r w:rsidRPr="007527EB">
              <w:t>Code provision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7F6B913C" w14:textId="77777777" w:rsidR="007527EB" w:rsidRPr="007527EB" w:rsidRDefault="007527EB" w:rsidP="007527EB">
            <w:r w:rsidRPr="007527EB">
              <w:t>Code requirement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CAF9C50" w14:textId="77777777" w:rsidR="007527EB" w:rsidRPr="007527EB" w:rsidRDefault="007527EB" w:rsidP="007527EB">
            <w:r w:rsidRPr="007527EB">
              <w:t>Comply: Yes / No </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80C8A18" w14:textId="77777777" w:rsidR="007527EB" w:rsidRPr="007527EB" w:rsidRDefault="007527EB" w:rsidP="007527EB">
            <w:r w:rsidRPr="007527EB">
              <w:t>Evidence </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41A9D2C" w14:textId="77777777" w:rsidR="007527EB" w:rsidRPr="007527EB" w:rsidRDefault="007527EB" w:rsidP="007527EB">
            <w:r w:rsidRPr="007527EB">
              <w:t>Commentary / explanation </w:t>
            </w:r>
          </w:p>
        </w:tc>
      </w:tr>
      <w:tr w:rsidR="007527EB" w:rsidRPr="007527EB" w14:paraId="312DD917"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49B355A7" w14:textId="77777777" w:rsidR="007527EB" w:rsidRPr="007527EB" w:rsidRDefault="007527EB" w:rsidP="007527EB">
            <w:r w:rsidRPr="007527EB">
              <w:t>3.1 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7FE9C194" w14:textId="77777777" w:rsidR="007527EB" w:rsidRPr="007527EB" w:rsidRDefault="007527EB" w:rsidP="007527EB">
            <w:r w:rsidRPr="007527EB">
              <w:t>Landlords must make it easy for residents to complain by providing different channels through which they can make a complaint. Landlords must consider their duties under the Equality Act 2010 and anticipate the needs and reasonable adjustments of residents who may need to access the complaints process.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5B449C5" w14:textId="5566B751"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307EDFE9" w14:textId="1E8015CE" w:rsidR="007527EB" w:rsidRPr="007527EB" w:rsidRDefault="007527EB" w:rsidP="007527EB">
            <w:r w:rsidRPr="007527EB">
              <w:t> </w:t>
            </w:r>
            <w:r w:rsidR="00FD62DF" w:rsidRPr="2843B102">
              <w:rPr>
                <w:lang w:val="en-US"/>
              </w:rPr>
              <w:t>Complaints, concerns and compliments policy</w:t>
            </w:r>
          </w:p>
        </w:tc>
        <w:tc>
          <w:tcPr>
            <w:tcW w:w="3240" w:type="dxa"/>
            <w:tcBorders>
              <w:top w:val="single" w:sz="4" w:space="0" w:color="auto"/>
              <w:left w:val="single" w:sz="4" w:space="0" w:color="auto"/>
              <w:bottom w:val="single" w:sz="4" w:space="0" w:color="auto"/>
              <w:right w:val="single" w:sz="4" w:space="0" w:color="auto"/>
            </w:tcBorders>
            <w:vAlign w:val="center"/>
            <w:hideMark/>
          </w:tcPr>
          <w:p w14:paraId="0E60C337" w14:textId="13393D25" w:rsidR="007527EB" w:rsidRPr="007527EB" w:rsidRDefault="007527EB" w:rsidP="007527EB">
            <w:r w:rsidRPr="007527EB">
              <w:t> </w:t>
            </w:r>
            <w:r w:rsidR="00FD62DF" w:rsidRPr="00134E0B">
              <w:rPr>
                <w:lang w:val="en-US"/>
              </w:rPr>
              <w:t xml:space="preserve">If the individual has difficulty in making a complaint using one of the options listed above, Abbeyfield East Devon will make all reasonable adjustments necessary to enable them to raise their complaint. All complainants will be treated in line with our </w:t>
            </w:r>
            <w:r w:rsidR="00FD62DF" w:rsidRPr="00E86B05">
              <w:rPr>
                <w:lang w:val="en-US"/>
              </w:rPr>
              <w:t>Equality</w:t>
            </w:r>
            <w:hyperlink r:id="rId7" w:tgtFrame="_blank" w:history="1">
              <w:r w:rsidR="00FD62DF" w:rsidRPr="00134E0B">
                <w:rPr>
                  <w:rStyle w:val="Hyperlink"/>
                  <w:lang w:val="en-US"/>
                </w:rPr>
                <w:t>,</w:t>
              </w:r>
            </w:hyperlink>
            <w:hyperlink r:id="rId8" w:tgtFrame="_blank" w:history="1">
              <w:r w:rsidR="00FD62DF" w:rsidRPr="00134E0B">
                <w:rPr>
                  <w:rStyle w:val="Hyperlink"/>
                  <w:lang w:val="en-US"/>
                </w:rPr>
                <w:t xml:space="preserve"> </w:t>
              </w:r>
            </w:hyperlink>
            <w:r w:rsidR="00FD62DF" w:rsidRPr="00E86B05">
              <w:rPr>
                <w:lang w:val="en-US"/>
              </w:rPr>
              <w:t>Diversity and Inclusion</w:t>
            </w:r>
            <w:hyperlink r:id="rId9" w:tgtFrame="_blank" w:history="1">
              <w:r w:rsidR="00FD62DF" w:rsidRPr="00134E0B">
                <w:rPr>
                  <w:rStyle w:val="Hyperlink"/>
                  <w:lang w:val="en-US"/>
                </w:rPr>
                <w:t xml:space="preserve"> </w:t>
              </w:r>
            </w:hyperlink>
            <w:r w:rsidR="00FD62DF" w:rsidRPr="00E86B05">
              <w:rPr>
                <w:lang w:val="en-US"/>
              </w:rPr>
              <w:t>Policy</w:t>
            </w:r>
            <w:r w:rsidR="00FD62DF">
              <w:t>.</w:t>
            </w:r>
            <w:r w:rsidR="00FD62DF" w:rsidRPr="00134E0B">
              <w:rPr>
                <w:lang w:val="en-US"/>
              </w:rPr>
              <w:t> </w:t>
            </w:r>
            <w:r w:rsidR="00FD62DF">
              <w:rPr>
                <w:lang w:val="en-US"/>
              </w:rPr>
              <w:t xml:space="preserve">All staff are required to undertake </w:t>
            </w:r>
            <w:r w:rsidR="00FD62DF">
              <w:rPr>
                <w:lang w:val="en-US"/>
              </w:rPr>
              <w:lastRenderedPageBreak/>
              <w:t>mandatory Equality, Diversity and Inclusion training</w:t>
            </w:r>
          </w:p>
        </w:tc>
      </w:tr>
      <w:tr w:rsidR="007527EB" w:rsidRPr="007527EB" w14:paraId="48F24DF6"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46EE2577" w14:textId="77777777" w:rsidR="007527EB" w:rsidRPr="007527EB" w:rsidRDefault="007527EB" w:rsidP="007527EB">
            <w:r w:rsidRPr="007527EB">
              <w:lastRenderedPageBreak/>
              <w:t>3.2 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39202577" w14:textId="77777777" w:rsidR="007527EB" w:rsidRPr="007527EB" w:rsidRDefault="007527EB" w:rsidP="007527EB">
            <w:r w:rsidRPr="007527EB">
              <w:t>Residents must be able to raise their complaints in any way and with any member of staff. All staff must be aware of the complaints process and be able to pass details of the complaint to the appropriate person within the landlord.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14A1AE7" w14:textId="6667DCBE"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32F6CD23" w14:textId="641209B2" w:rsidR="007527EB" w:rsidRPr="007527EB" w:rsidRDefault="007527EB" w:rsidP="007527EB">
            <w:r w:rsidRPr="007527EB">
              <w:t> </w:t>
            </w:r>
            <w:r w:rsidR="00FD62DF" w:rsidRPr="2843B102">
              <w:rPr>
                <w:lang w:val="en-US"/>
              </w:rPr>
              <w:t>Complaints, concerns and compliments policy</w:t>
            </w:r>
          </w:p>
        </w:tc>
        <w:tc>
          <w:tcPr>
            <w:tcW w:w="3240" w:type="dxa"/>
            <w:tcBorders>
              <w:top w:val="single" w:sz="4" w:space="0" w:color="auto"/>
              <w:left w:val="single" w:sz="4" w:space="0" w:color="auto"/>
              <w:bottom w:val="single" w:sz="4" w:space="0" w:color="auto"/>
              <w:right w:val="single" w:sz="4" w:space="0" w:color="auto"/>
            </w:tcBorders>
            <w:vAlign w:val="center"/>
            <w:hideMark/>
          </w:tcPr>
          <w:p w14:paraId="41287A8D" w14:textId="4389CE0E" w:rsidR="007527EB" w:rsidRPr="007527EB" w:rsidRDefault="007527EB" w:rsidP="007527EB">
            <w:r w:rsidRPr="007527EB">
              <w:t> </w:t>
            </w:r>
            <w:r w:rsidR="00FD62DF" w:rsidRPr="2843B102">
              <w:rPr>
                <w:lang w:val="en-US"/>
              </w:rPr>
              <w:t>As per section 4.4 Making a Complaint of the policy</w:t>
            </w:r>
          </w:p>
        </w:tc>
      </w:tr>
      <w:tr w:rsidR="007527EB" w:rsidRPr="007527EB" w14:paraId="38657088"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2A5AEEF" w14:textId="77777777" w:rsidR="007527EB" w:rsidRPr="007527EB" w:rsidRDefault="007527EB" w:rsidP="007527EB">
            <w:r w:rsidRPr="007527EB">
              <w:t>3.3 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7934D51F" w14:textId="77777777" w:rsidR="007527EB" w:rsidRPr="007527EB" w:rsidRDefault="007527EB" w:rsidP="007527EB">
            <w:r w:rsidRPr="007527EB">
              <w:t>High volumes of complaints must not be seen as a negative, as they can be indicative of a well-publicised and accessible complaints process.  Low complaint volumes are potentially a sign that residents are unable to complain.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AE0FF58" w14:textId="7046CCB2"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24B0C131" w14:textId="7495366B" w:rsidR="007527EB" w:rsidRPr="007527EB" w:rsidRDefault="007527EB" w:rsidP="007527EB">
            <w:r w:rsidRPr="007527EB">
              <w:t> </w:t>
            </w:r>
            <w:r w:rsidR="00FD62DF">
              <w:t>“How to make a complaint guide”</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C0AF9F4" w14:textId="77777777" w:rsidR="00FD62DF" w:rsidRDefault="007527EB" w:rsidP="00FD62DF">
            <w:pPr>
              <w:spacing w:after="1" w:line="240" w:lineRule="auto"/>
              <w:jc w:val="center"/>
            </w:pPr>
            <w:r w:rsidRPr="007527EB">
              <w:t> </w:t>
            </w:r>
            <w:r w:rsidR="00FD62DF">
              <w:t xml:space="preserve">Our ‘How to make a complaint’ Guide is </w:t>
            </w:r>
          </w:p>
          <w:p w14:paraId="4C23FC8D" w14:textId="77777777" w:rsidR="00FD62DF" w:rsidRDefault="00FD62DF" w:rsidP="00FD62DF">
            <w:pPr>
              <w:spacing w:after="0" w:line="240" w:lineRule="auto"/>
              <w:jc w:val="center"/>
            </w:pPr>
            <w:r>
              <w:t xml:space="preserve">available in for all residents in their personal handbooks </w:t>
            </w:r>
          </w:p>
          <w:p w14:paraId="2BF02FC5" w14:textId="2ADA5B13" w:rsidR="007527EB" w:rsidRPr="007527EB" w:rsidRDefault="00FD62DF" w:rsidP="00FD62DF">
            <w:r>
              <w:t>without having to ask for a copy. We actively encourage complaints so we can continue to improve our services.</w:t>
            </w:r>
          </w:p>
        </w:tc>
      </w:tr>
      <w:tr w:rsidR="007527EB" w:rsidRPr="007527EB" w14:paraId="65B0F08A"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269AF4B0" w14:textId="77777777" w:rsidR="007527EB" w:rsidRPr="007527EB" w:rsidRDefault="007527EB" w:rsidP="007527EB">
            <w:r w:rsidRPr="007527EB">
              <w:t>3.4 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21A9D144" w14:textId="77777777" w:rsidR="007527EB" w:rsidRPr="007527EB" w:rsidRDefault="007527EB" w:rsidP="007527EB">
            <w:r w:rsidRPr="007527EB">
              <w:t xml:space="preserve">Landlords must make their complaint policy available in a clear and accessible format for all residents. This will detail the two stage process, what will happen at each stage, and the timeframes for </w:t>
            </w:r>
            <w:r w:rsidRPr="007527EB">
              <w:lastRenderedPageBreak/>
              <w:t>responding. The policy must also be published on the landlord’s website.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0ACDE291" w14:textId="55E40479"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7798562" w14:textId="1B55A607" w:rsidR="007527EB" w:rsidRPr="007527EB" w:rsidRDefault="007527EB" w:rsidP="007527EB">
            <w:r w:rsidRPr="007527EB">
              <w:t> </w:t>
            </w:r>
            <w:r w:rsidR="00FD62DF" w:rsidRPr="2843B102">
              <w:rPr>
                <w:lang w:val="en-US"/>
              </w:rPr>
              <w:t>Complaints, concerns and compliments policy</w:t>
            </w:r>
          </w:p>
        </w:tc>
        <w:tc>
          <w:tcPr>
            <w:tcW w:w="3240" w:type="dxa"/>
            <w:tcBorders>
              <w:top w:val="single" w:sz="4" w:space="0" w:color="auto"/>
              <w:left w:val="single" w:sz="4" w:space="0" w:color="auto"/>
              <w:bottom w:val="single" w:sz="4" w:space="0" w:color="auto"/>
              <w:right w:val="single" w:sz="4" w:space="0" w:color="auto"/>
            </w:tcBorders>
            <w:vAlign w:val="center"/>
            <w:hideMark/>
          </w:tcPr>
          <w:p w14:paraId="5914409D" w14:textId="77777777" w:rsidR="00FD62DF" w:rsidRDefault="007527EB" w:rsidP="00FD62DF">
            <w:pPr>
              <w:spacing w:after="0" w:line="240" w:lineRule="auto"/>
              <w:jc w:val="center"/>
            </w:pPr>
            <w:r w:rsidRPr="007527EB">
              <w:t> </w:t>
            </w:r>
            <w:r w:rsidR="00FD62DF">
              <w:t xml:space="preserve">Our complaints policy is published on our website. </w:t>
            </w:r>
          </w:p>
          <w:p w14:paraId="78FFA24B" w14:textId="77777777" w:rsidR="00FD62DF" w:rsidRDefault="00FD62DF" w:rsidP="00FD62DF">
            <w:pPr>
              <w:spacing w:after="1" w:line="240" w:lineRule="auto"/>
              <w:jc w:val="center"/>
            </w:pPr>
            <w:r>
              <w:t xml:space="preserve">Our ‘How to make a complaint” guide includes </w:t>
            </w:r>
          </w:p>
          <w:p w14:paraId="2BFEB6A0" w14:textId="02022098" w:rsidR="007527EB" w:rsidRPr="007527EB" w:rsidRDefault="00FD62DF" w:rsidP="00FD62DF">
            <w:r w:rsidRPr="2843B102">
              <w:rPr>
                <w:lang w:val="en-US"/>
              </w:rPr>
              <w:t xml:space="preserve">these details and is readily available.  </w:t>
            </w:r>
          </w:p>
        </w:tc>
      </w:tr>
      <w:tr w:rsidR="007527EB" w:rsidRPr="007527EB" w14:paraId="33C28053"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5008C4DC" w14:textId="77777777" w:rsidR="007527EB" w:rsidRPr="007527EB" w:rsidRDefault="007527EB" w:rsidP="007527EB">
            <w:r w:rsidRPr="007527EB">
              <w:t>3.5 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7B7506E2" w14:textId="77777777" w:rsidR="007527EB" w:rsidRPr="007527EB" w:rsidRDefault="007527EB" w:rsidP="007527EB">
            <w:r w:rsidRPr="007527EB">
              <w:t>The policy must explain how the landlord will publicise details of the complaints policy, including information about the Ombudsman and this Code.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395F992" w14:textId="3B58EFFE"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3B943E6A" w14:textId="7846C324" w:rsidR="007527EB" w:rsidRPr="007527EB" w:rsidRDefault="007527EB" w:rsidP="007527EB">
            <w:r w:rsidRPr="007527EB">
              <w:t> </w:t>
            </w:r>
            <w:r w:rsidR="00FD62DF" w:rsidRPr="2843B102">
              <w:rPr>
                <w:lang w:val="en-US"/>
              </w:rPr>
              <w:t>Complaints, concerns and compliments policy</w:t>
            </w:r>
          </w:p>
        </w:tc>
        <w:tc>
          <w:tcPr>
            <w:tcW w:w="3240" w:type="dxa"/>
            <w:tcBorders>
              <w:top w:val="single" w:sz="4" w:space="0" w:color="auto"/>
              <w:left w:val="single" w:sz="4" w:space="0" w:color="auto"/>
              <w:bottom w:val="single" w:sz="4" w:space="0" w:color="auto"/>
              <w:right w:val="single" w:sz="4" w:space="0" w:color="auto"/>
            </w:tcBorders>
            <w:vAlign w:val="center"/>
            <w:hideMark/>
          </w:tcPr>
          <w:p w14:paraId="56B358A0" w14:textId="77777777" w:rsidR="00FD62DF" w:rsidRDefault="007527EB" w:rsidP="00FD62DF">
            <w:pPr>
              <w:spacing w:after="0" w:line="240" w:lineRule="auto"/>
              <w:jc w:val="center"/>
            </w:pPr>
            <w:r w:rsidRPr="007527EB">
              <w:t> </w:t>
            </w:r>
            <w:r w:rsidR="00FD62DF">
              <w:t xml:space="preserve">A copy of “How to make a complaint” guide is given to </w:t>
            </w:r>
          </w:p>
          <w:p w14:paraId="395BD3FB" w14:textId="77777777" w:rsidR="00FD62DF" w:rsidRDefault="00FD62DF" w:rsidP="00FD62DF">
            <w:pPr>
              <w:spacing w:after="0" w:line="240" w:lineRule="auto"/>
              <w:ind w:left="22" w:right="22"/>
              <w:jc w:val="center"/>
            </w:pPr>
            <w:r w:rsidRPr="2843B102">
              <w:rPr>
                <w:lang w:val="en-US"/>
              </w:rPr>
              <w:t xml:space="preserve">all residents in their handbooks and also re-sent in their pigeon holes in all houses.  </w:t>
            </w:r>
          </w:p>
          <w:p w14:paraId="412B4352" w14:textId="12E02691" w:rsidR="007527EB" w:rsidRPr="007527EB" w:rsidRDefault="00FD62DF" w:rsidP="00FD62DF">
            <w:r w:rsidRPr="2843B102">
              <w:rPr>
                <w:lang w:val="en-US"/>
              </w:rPr>
              <w:t xml:space="preserve">Our policy is available on our website.  </w:t>
            </w:r>
          </w:p>
        </w:tc>
      </w:tr>
      <w:tr w:rsidR="007527EB" w:rsidRPr="007527EB" w14:paraId="4941DDB5"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47C1BA55" w14:textId="77777777" w:rsidR="007527EB" w:rsidRPr="007527EB" w:rsidRDefault="007527EB" w:rsidP="007527EB">
            <w:r w:rsidRPr="007527EB">
              <w:t>3.6 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6E1621F9" w14:textId="77777777" w:rsidR="007527EB" w:rsidRPr="007527EB" w:rsidRDefault="007527EB" w:rsidP="007527EB">
            <w:r w:rsidRPr="007527EB">
              <w:t>Landlords must give residents the opportunity to have a representative deal with their complaint on their behalf, and to be represented or accompanied at any meeting with the landlord.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2223827" w14:textId="1D02C449"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5D1232F" w14:textId="0BC09E43" w:rsidR="007527EB" w:rsidRPr="007527EB" w:rsidRDefault="007527EB" w:rsidP="007527EB">
            <w:r w:rsidRPr="007527EB">
              <w:t> </w:t>
            </w:r>
            <w:r w:rsidR="00FD62DF" w:rsidRPr="2843B102">
              <w:rPr>
                <w:lang w:val="en-US"/>
              </w:rPr>
              <w:t>Complaints, concerns and compliments policy</w:t>
            </w:r>
          </w:p>
        </w:tc>
        <w:tc>
          <w:tcPr>
            <w:tcW w:w="3240" w:type="dxa"/>
            <w:tcBorders>
              <w:top w:val="single" w:sz="4" w:space="0" w:color="auto"/>
              <w:left w:val="single" w:sz="4" w:space="0" w:color="auto"/>
              <w:bottom w:val="single" w:sz="4" w:space="0" w:color="auto"/>
              <w:right w:val="single" w:sz="4" w:space="0" w:color="auto"/>
            </w:tcBorders>
            <w:vAlign w:val="center"/>
            <w:hideMark/>
          </w:tcPr>
          <w:p w14:paraId="533F94F2" w14:textId="07F869C3" w:rsidR="007527EB" w:rsidRPr="007527EB" w:rsidRDefault="007527EB" w:rsidP="007527EB">
            <w:r w:rsidRPr="007527EB">
              <w:t> </w:t>
            </w:r>
            <w:r w:rsidR="00FD62DF">
              <w:t>Section 3 and 4 of the complaints policy</w:t>
            </w:r>
          </w:p>
        </w:tc>
      </w:tr>
      <w:tr w:rsidR="007527EB" w:rsidRPr="007527EB" w14:paraId="6B2615D8"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7EE341C4" w14:textId="77777777" w:rsidR="007527EB" w:rsidRPr="007527EB" w:rsidRDefault="007527EB" w:rsidP="007527EB">
            <w:r w:rsidRPr="007527EB">
              <w:t>3.7 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6F5EF450" w14:textId="77777777" w:rsidR="007527EB" w:rsidRPr="007527EB" w:rsidRDefault="007527EB" w:rsidP="007527EB">
            <w:r w:rsidRPr="007527EB">
              <w:t>Landlords must provide residents with information on their right to access the Ombudsman service and how the individual can engage with the Ombudsman about their complaint.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8CF817F" w14:textId="4D72AF3E"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3BA7B649" w14:textId="0856A539" w:rsidR="007527EB" w:rsidRPr="007527EB" w:rsidRDefault="007527EB" w:rsidP="007527EB">
            <w:r w:rsidRPr="007527EB">
              <w:t> </w:t>
            </w:r>
            <w:r w:rsidR="00FD62DF">
              <w:rPr>
                <w:lang w:val="en-US"/>
              </w:rPr>
              <w:t>“How to make a complaint guide”</w:t>
            </w:r>
          </w:p>
        </w:tc>
        <w:tc>
          <w:tcPr>
            <w:tcW w:w="3240" w:type="dxa"/>
            <w:tcBorders>
              <w:top w:val="single" w:sz="4" w:space="0" w:color="auto"/>
              <w:left w:val="single" w:sz="4" w:space="0" w:color="auto"/>
              <w:bottom w:val="single" w:sz="4" w:space="0" w:color="auto"/>
              <w:right w:val="single" w:sz="4" w:space="0" w:color="auto"/>
            </w:tcBorders>
            <w:vAlign w:val="center"/>
            <w:hideMark/>
          </w:tcPr>
          <w:p w14:paraId="2C08DD7F" w14:textId="654E4E16" w:rsidR="007527EB" w:rsidRPr="007527EB" w:rsidRDefault="007527EB" w:rsidP="007527EB">
            <w:r w:rsidRPr="007527EB">
              <w:t> </w:t>
            </w:r>
            <w:r w:rsidR="00FD62DF">
              <w:t>A copy of “How to make a complaint” guide is given to all residents</w:t>
            </w:r>
          </w:p>
        </w:tc>
      </w:tr>
    </w:tbl>
    <w:p w14:paraId="2F20EEF7" w14:textId="77777777" w:rsidR="007527EB" w:rsidRPr="007527EB" w:rsidRDefault="007527EB" w:rsidP="007527EB">
      <w:r w:rsidRPr="007527EB">
        <w:t> </w:t>
      </w:r>
    </w:p>
    <w:p w14:paraId="1D7C3800" w14:textId="77777777" w:rsidR="007527EB" w:rsidRPr="007527EB" w:rsidRDefault="007527EB" w:rsidP="007527EB">
      <w:r w:rsidRPr="007527EB">
        <w:t> </w:t>
      </w:r>
    </w:p>
    <w:p w14:paraId="74DABCBD" w14:textId="489C5DDD" w:rsidR="007527EB" w:rsidRPr="00FD62DF" w:rsidRDefault="007527EB" w:rsidP="007527EB">
      <w:pPr>
        <w:rPr>
          <w:b/>
          <w:bCs/>
        </w:rPr>
      </w:pPr>
      <w:r w:rsidRPr="007527EB">
        <w:rPr>
          <w:b/>
          <w:bCs/>
        </w:rPr>
        <w:lastRenderedPageBreak/>
        <w:t>Section 4: Complaint Handling Staff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40"/>
        <w:gridCol w:w="1320"/>
        <w:gridCol w:w="3735"/>
        <w:gridCol w:w="3240"/>
      </w:tblGrid>
      <w:tr w:rsidR="007527EB" w:rsidRPr="007527EB" w14:paraId="15F62DA6"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687A2D6" w14:textId="77777777" w:rsidR="007527EB" w:rsidRPr="007527EB" w:rsidRDefault="007527EB" w:rsidP="007527EB">
            <w:r w:rsidRPr="007527EB">
              <w:t>Code provision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1C7EAF1B" w14:textId="77777777" w:rsidR="007527EB" w:rsidRPr="007527EB" w:rsidRDefault="007527EB" w:rsidP="007527EB">
            <w:r w:rsidRPr="007527EB">
              <w:t>Code requirement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3105D99" w14:textId="77777777" w:rsidR="007527EB" w:rsidRPr="007527EB" w:rsidRDefault="007527EB" w:rsidP="007527EB">
            <w:r w:rsidRPr="007527EB">
              <w:t>Comply: Yes / No </w:t>
            </w:r>
          </w:p>
        </w:tc>
        <w:tc>
          <w:tcPr>
            <w:tcW w:w="3735" w:type="dxa"/>
            <w:tcBorders>
              <w:top w:val="single" w:sz="4" w:space="0" w:color="auto"/>
              <w:left w:val="single" w:sz="4" w:space="0" w:color="auto"/>
              <w:bottom w:val="single" w:sz="4" w:space="0" w:color="auto"/>
              <w:right w:val="single" w:sz="4" w:space="0" w:color="auto"/>
            </w:tcBorders>
            <w:vAlign w:val="center"/>
            <w:hideMark/>
          </w:tcPr>
          <w:p w14:paraId="65E398A9" w14:textId="77777777" w:rsidR="007527EB" w:rsidRPr="007527EB" w:rsidRDefault="007527EB" w:rsidP="007527EB">
            <w:r w:rsidRPr="007527EB">
              <w:t>Evidence </w:t>
            </w:r>
          </w:p>
        </w:tc>
        <w:tc>
          <w:tcPr>
            <w:tcW w:w="3240" w:type="dxa"/>
            <w:tcBorders>
              <w:top w:val="single" w:sz="4" w:space="0" w:color="auto"/>
              <w:left w:val="single" w:sz="4" w:space="0" w:color="auto"/>
              <w:bottom w:val="single" w:sz="4" w:space="0" w:color="auto"/>
              <w:right w:val="single" w:sz="4" w:space="0" w:color="auto"/>
            </w:tcBorders>
            <w:vAlign w:val="center"/>
            <w:hideMark/>
          </w:tcPr>
          <w:p w14:paraId="676482AE" w14:textId="77777777" w:rsidR="007527EB" w:rsidRPr="007527EB" w:rsidRDefault="007527EB" w:rsidP="007527EB">
            <w:r w:rsidRPr="007527EB">
              <w:t>Commentary / explanation </w:t>
            </w:r>
          </w:p>
        </w:tc>
      </w:tr>
      <w:tr w:rsidR="007527EB" w:rsidRPr="007527EB" w14:paraId="07CC81CB"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2041E404" w14:textId="77777777" w:rsidR="007527EB" w:rsidRPr="007527EB" w:rsidRDefault="007527EB" w:rsidP="007527EB">
            <w:r w:rsidRPr="007527EB">
              <w:t>4.1 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1AD53576" w14:textId="77777777" w:rsidR="007527EB" w:rsidRPr="007527EB" w:rsidRDefault="007527EB" w:rsidP="007527EB">
            <w:r w:rsidRPr="007527EB">
              <w:t>Landlords must have a person or 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  </w:t>
            </w:r>
          </w:p>
          <w:p w14:paraId="0070B8B4"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F6A73C7" w14:textId="3D4A197F"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31E8A7CF" w14:textId="7F0D3912" w:rsidR="007527EB" w:rsidRPr="007527EB" w:rsidRDefault="007527EB" w:rsidP="007527EB">
            <w:r w:rsidRPr="007527EB">
              <w:t> </w:t>
            </w:r>
            <w:r w:rsidR="00FD62DF" w:rsidRPr="2843B102">
              <w:rPr>
                <w:lang w:val="en-US"/>
              </w:rPr>
              <w:t>Complaints, concerns and compliments policy</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925F3F4" w14:textId="77777777" w:rsidR="00FD62DF" w:rsidRDefault="007527EB" w:rsidP="00FD62DF">
            <w:pPr>
              <w:spacing w:after="0" w:line="274" w:lineRule="auto"/>
              <w:jc w:val="center"/>
            </w:pPr>
            <w:r w:rsidRPr="007527EB">
              <w:t> </w:t>
            </w:r>
            <w:r w:rsidR="00FD62DF">
              <w:t xml:space="preserve">As per section 4.15 of the policy: </w:t>
            </w:r>
          </w:p>
          <w:p w14:paraId="400CD2AC" w14:textId="77777777" w:rsidR="00FD62DF" w:rsidRDefault="00FD62DF" w:rsidP="00FD62DF">
            <w:pPr>
              <w:spacing w:after="0" w:line="240" w:lineRule="auto"/>
              <w:jc w:val="center"/>
              <w:rPr>
                <w:lang w:val="en-US"/>
              </w:rPr>
            </w:pPr>
            <w:r w:rsidRPr="2843B102">
              <w:rPr>
                <w:lang w:val="en-US"/>
              </w:rPr>
              <w:t xml:space="preserve">“The Head of Operations has overall responsibility for all </w:t>
            </w:r>
          </w:p>
          <w:p w14:paraId="46FAF437" w14:textId="77777777" w:rsidR="00FD62DF" w:rsidRDefault="00FD62DF" w:rsidP="00FD62DF">
            <w:pPr>
              <w:spacing w:after="19" w:line="259" w:lineRule="auto"/>
              <w:ind w:right="73"/>
              <w:jc w:val="center"/>
            </w:pPr>
            <w:r>
              <w:t xml:space="preserve">complaints received at the </w:t>
            </w:r>
          </w:p>
          <w:p w14:paraId="457A81A5" w14:textId="2477B2C1" w:rsidR="007527EB" w:rsidRPr="007527EB" w:rsidRDefault="00FD62DF" w:rsidP="00FD62DF">
            <w:r w:rsidRPr="2843B102">
              <w:rPr>
                <w:lang w:val="en-US"/>
              </w:rPr>
              <w:t>organisation.”</w:t>
            </w:r>
          </w:p>
        </w:tc>
      </w:tr>
      <w:tr w:rsidR="007527EB" w:rsidRPr="007527EB" w14:paraId="6BF64F23"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4B9BFCF9" w14:textId="77777777" w:rsidR="007527EB" w:rsidRPr="007527EB" w:rsidRDefault="007527EB" w:rsidP="007527EB">
            <w:r w:rsidRPr="007527EB">
              <w:t>4.2 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3A44A716" w14:textId="77777777" w:rsidR="007527EB" w:rsidRPr="007527EB" w:rsidRDefault="007527EB" w:rsidP="007527EB">
            <w:r w:rsidRPr="007527EB">
              <w:t>The complaints officer must have access to staff at all levels to facilitate the prompt resolution of complaints. They must also have the authority and autonomy to act to resolve disputes promptly and fairly. </w:t>
            </w:r>
          </w:p>
          <w:p w14:paraId="76CACD88"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D3BD2BD" w14:textId="5C5E289C"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B109212" w14:textId="4CBC0664" w:rsidR="007527EB" w:rsidRPr="007527EB" w:rsidRDefault="007527EB" w:rsidP="007527EB">
            <w:r w:rsidRPr="007527EB">
              <w:t> </w:t>
            </w:r>
            <w:r w:rsidR="00FD62DF" w:rsidRPr="2843B102">
              <w:rPr>
                <w:lang w:val="en-US"/>
              </w:rPr>
              <w:t>Complaints, concerns and compliments policy</w:t>
            </w:r>
          </w:p>
        </w:tc>
        <w:tc>
          <w:tcPr>
            <w:tcW w:w="3240" w:type="dxa"/>
            <w:tcBorders>
              <w:top w:val="single" w:sz="4" w:space="0" w:color="auto"/>
              <w:left w:val="single" w:sz="4" w:space="0" w:color="auto"/>
              <w:bottom w:val="single" w:sz="4" w:space="0" w:color="auto"/>
              <w:right w:val="single" w:sz="4" w:space="0" w:color="auto"/>
            </w:tcBorders>
            <w:vAlign w:val="center"/>
            <w:hideMark/>
          </w:tcPr>
          <w:p w14:paraId="64B6BA96" w14:textId="77777777" w:rsidR="00FD62DF" w:rsidRDefault="007527EB" w:rsidP="00FD62DF">
            <w:pPr>
              <w:spacing w:after="0" w:line="274" w:lineRule="auto"/>
              <w:jc w:val="center"/>
            </w:pPr>
            <w:r w:rsidRPr="007527EB">
              <w:t> </w:t>
            </w:r>
            <w:r w:rsidR="00FD62DF">
              <w:t xml:space="preserve">As per section 4.15 of the policy: </w:t>
            </w:r>
          </w:p>
          <w:p w14:paraId="51210460" w14:textId="77777777" w:rsidR="00FD62DF" w:rsidRDefault="00FD62DF" w:rsidP="00FD62DF">
            <w:pPr>
              <w:spacing w:after="0" w:line="240" w:lineRule="auto"/>
              <w:jc w:val="center"/>
            </w:pPr>
            <w:r>
              <w:t xml:space="preserve">“The Head of Operations has overall responsibility for all </w:t>
            </w:r>
          </w:p>
          <w:p w14:paraId="7AB1C8B0" w14:textId="77777777" w:rsidR="00FD62DF" w:rsidRDefault="00FD62DF" w:rsidP="00FD62DF">
            <w:pPr>
              <w:spacing w:after="19" w:line="259" w:lineRule="auto"/>
              <w:ind w:right="73"/>
              <w:jc w:val="center"/>
            </w:pPr>
            <w:r>
              <w:t xml:space="preserve">complaints received at the </w:t>
            </w:r>
          </w:p>
          <w:p w14:paraId="25C0AE95" w14:textId="116D04C5" w:rsidR="007527EB" w:rsidRPr="007527EB" w:rsidRDefault="00FD62DF" w:rsidP="00FD62DF">
            <w:r w:rsidRPr="2843B102">
              <w:rPr>
                <w:lang w:val="en-US"/>
              </w:rPr>
              <w:t>organisation.”</w:t>
            </w:r>
          </w:p>
        </w:tc>
      </w:tr>
      <w:tr w:rsidR="007527EB" w:rsidRPr="007527EB" w14:paraId="4F6BA086"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6346D6B7" w14:textId="77777777" w:rsidR="007527EB" w:rsidRPr="007527EB" w:rsidRDefault="007527EB" w:rsidP="007527EB">
            <w:r w:rsidRPr="007527EB">
              <w:lastRenderedPageBreak/>
              <w:t>4.3 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2FA824FD" w14:textId="77777777" w:rsidR="007527EB" w:rsidRPr="007527EB" w:rsidRDefault="007527EB" w:rsidP="007527EB">
            <w:r w:rsidRPr="007527EB">
              <w:t>Landlords are expected to prioritise complaint handling and a culture of learning from complaints. All relevant staff must be suitably trained in the importance of complaint handling. It is important that complaints are seen as a core service and must be resourced to handle complaints effectively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09FD713" w14:textId="5A2A0CF5"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6F0AD395" w14:textId="293A8C0F" w:rsidR="007527EB" w:rsidRPr="007527EB" w:rsidRDefault="007527EB" w:rsidP="007527EB">
            <w:r w:rsidRPr="007527EB">
              <w:t> </w:t>
            </w:r>
            <w:r w:rsidR="00FD62DF" w:rsidRPr="2843B102">
              <w:rPr>
                <w:lang w:val="en-US"/>
              </w:rPr>
              <w:t>Complaints, concerns and compliments policy</w:t>
            </w:r>
          </w:p>
        </w:tc>
        <w:tc>
          <w:tcPr>
            <w:tcW w:w="3240" w:type="dxa"/>
            <w:tcBorders>
              <w:top w:val="single" w:sz="4" w:space="0" w:color="auto"/>
              <w:left w:val="single" w:sz="4" w:space="0" w:color="auto"/>
              <w:bottom w:val="single" w:sz="4" w:space="0" w:color="auto"/>
              <w:right w:val="single" w:sz="4" w:space="0" w:color="auto"/>
            </w:tcBorders>
            <w:vAlign w:val="center"/>
            <w:hideMark/>
          </w:tcPr>
          <w:p w14:paraId="1C71B0EC" w14:textId="77777777" w:rsidR="00FD62DF" w:rsidRDefault="007527EB" w:rsidP="00FD62DF">
            <w:pPr>
              <w:spacing w:after="0" w:line="240" w:lineRule="auto"/>
              <w:jc w:val="center"/>
            </w:pPr>
            <w:r w:rsidRPr="007527EB">
              <w:t> </w:t>
            </w:r>
            <w:r w:rsidR="00FD62DF">
              <w:t xml:space="preserve">The policy ensures all complaints are dealt with, </w:t>
            </w:r>
          </w:p>
          <w:p w14:paraId="509D0449" w14:textId="77777777" w:rsidR="00FD62DF" w:rsidRDefault="00FD62DF" w:rsidP="00FD62DF">
            <w:pPr>
              <w:spacing w:after="41" w:line="241" w:lineRule="auto"/>
              <w:jc w:val="center"/>
            </w:pPr>
            <w:r w:rsidRPr="2843B102">
              <w:rPr>
                <w:lang w:val="en-US"/>
              </w:rPr>
              <w:t xml:space="preserve">sensitively and fairly and the organisation learns </w:t>
            </w:r>
          </w:p>
          <w:p w14:paraId="32BA37FE" w14:textId="77777777" w:rsidR="00FD62DF" w:rsidRDefault="00FD62DF" w:rsidP="00FD62DF">
            <w:pPr>
              <w:spacing w:after="0" w:line="259" w:lineRule="auto"/>
              <w:ind w:right="72"/>
              <w:jc w:val="center"/>
              <w:rPr>
                <w:lang w:val="en-US"/>
              </w:rPr>
            </w:pPr>
            <w:r w:rsidRPr="2843B102">
              <w:rPr>
                <w:lang w:val="en-US"/>
              </w:rPr>
              <w:t xml:space="preserve">throughout the process.  </w:t>
            </w:r>
          </w:p>
          <w:p w14:paraId="0D63F99C" w14:textId="5DF2326E" w:rsidR="007527EB" w:rsidRPr="007527EB" w:rsidRDefault="007527EB" w:rsidP="00FD62DF"/>
        </w:tc>
      </w:tr>
    </w:tbl>
    <w:p w14:paraId="6EFA2020" w14:textId="77777777" w:rsidR="007527EB" w:rsidRPr="007527EB" w:rsidRDefault="007527EB" w:rsidP="007527EB">
      <w:pPr>
        <w:rPr>
          <w:b/>
          <w:bCs/>
        </w:rPr>
      </w:pPr>
      <w:r w:rsidRPr="007527EB">
        <w:rPr>
          <w:b/>
          <w:bCs/>
        </w:rPr>
        <w:t>Section 5: The Complaint Handling Process </w:t>
      </w:r>
    </w:p>
    <w:p w14:paraId="0CAF579A" w14:textId="77777777" w:rsidR="007527EB" w:rsidRPr="007527EB" w:rsidRDefault="007527EB" w:rsidP="007527EB">
      <w:r w:rsidRPr="007527EB">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55"/>
        <w:gridCol w:w="1320"/>
        <w:gridCol w:w="3735"/>
        <w:gridCol w:w="3225"/>
      </w:tblGrid>
      <w:tr w:rsidR="007527EB" w:rsidRPr="007527EB" w14:paraId="5E386926"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DC058AE" w14:textId="77777777" w:rsidR="007527EB" w:rsidRPr="007527EB" w:rsidRDefault="007527EB" w:rsidP="007527EB">
            <w:r w:rsidRPr="007527EB">
              <w:t>Code provision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1716EBB9" w14:textId="77777777" w:rsidR="007527EB" w:rsidRPr="007527EB" w:rsidRDefault="007527EB" w:rsidP="007527EB">
            <w:r w:rsidRPr="007527EB">
              <w:t>Code requirement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55DC9E2" w14:textId="77777777" w:rsidR="007527EB" w:rsidRPr="007527EB" w:rsidRDefault="007527EB" w:rsidP="007527EB">
            <w:r w:rsidRPr="007527EB">
              <w:t>Comply: Yes / No </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A16CD59" w14:textId="77777777" w:rsidR="007527EB" w:rsidRPr="007527EB" w:rsidRDefault="007527EB" w:rsidP="007527EB">
            <w:r w:rsidRPr="007527EB">
              <w:t>Evidence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7D0BEE7" w14:textId="77777777" w:rsidR="007527EB" w:rsidRPr="007527EB" w:rsidRDefault="007527EB" w:rsidP="007527EB">
            <w:r w:rsidRPr="007527EB">
              <w:t>Commentary / explanation </w:t>
            </w:r>
          </w:p>
        </w:tc>
      </w:tr>
      <w:tr w:rsidR="007527EB" w:rsidRPr="007527EB" w14:paraId="7C0485C9"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526D0B7" w14:textId="77777777" w:rsidR="007527EB" w:rsidRPr="007527EB" w:rsidRDefault="007527EB" w:rsidP="007527EB">
            <w:r w:rsidRPr="007527EB">
              <w:t>5.1 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2D21C443" w14:textId="77777777" w:rsidR="007527EB" w:rsidRPr="007527EB" w:rsidRDefault="007527EB" w:rsidP="007527EB">
            <w:r w:rsidRPr="007527EB">
              <w:t>Landlords must have a single policy in place for dealing with complaints covered by this Code. Residents must not be treated differently if they complain.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037318A2" w14:textId="44109E85"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7184AD9B" w14:textId="666AB803"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0A04FA57" w14:textId="2CF70F38" w:rsidR="007527EB" w:rsidRPr="007527EB" w:rsidRDefault="007527EB" w:rsidP="007527EB">
            <w:r w:rsidRPr="007527EB">
              <w:t> </w:t>
            </w:r>
            <w:r w:rsidR="00FD62DF" w:rsidRPr="2843B102">
              <w:rPr>
                <w:lang w:val="en-US"/>
              </w:rPr>
              <w:t xml:space="preserve">We operate a single complaints policy across all our houses.  </w:t>
            </w:r>
          </w:p>
        </w:tc>
      </w:tr>
      <w:tr w:rsidR="007527EB" w:rsidRPr="007527EB" w14:paraId="7DA3ACE1"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548D7A56" w14:textId="77777777" w:rsidR="007527EB" w:rsidRPr="007527EB" w:rsidRDefault="007527EB" w:rsidP="007527EB">
            <w:r w:rsidRPr="007527EB">
              <w:t>5.2 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529B1B12" w14:textId="77777777" w:rsidR="007527EB" w:rsidRPr="007527EB" w:rsidRDefault="007527EB" w:rsidP="007527EB">
            <w:r w:rsidRPr="007527EB">
              <w:t xml:space="preserve">The early and local resolution of issues between landlords and residents is key to effective complaint handling. It is not appropriate to have extra named stages </w:t>
            </w:r>
            <w:r w:rsidRPr="007527EB">
              <w:lastRenderedPageBreak/>
              <w:t>(such as ‘stage 0’ or ‘informal complaint’) as this causes unnecessary confusion.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36A559C" w14:textId="2BA2A176"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416313DE" w14:textId="249C1FF5"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65DA78AD" w14:textId="77777777" w:rsidR="00FD62DF" w:rsidRDefault="007527EB" w:rsidP="00FD62DF">
            <w:pPr>
              <w:spacing w:after="0" w:line="240" w:lineRule="auto"/>
              <w:jc w:val="center"/>
            </w:pPr>
            <w:r w:rsidRPr="007527EB">
              <w:t> </w:t>
            </w:r>
            <w:r w:rsidR="00FD62DF" w:rsidRPr="2843B102">
              <w:rPr>
                <w:lang w:val="en-US"/>
              </w:rPr>
              <w:t xml:space="preserve">We operate a two stage complaints policy to </w:t>
            </w:r>
          </w:p>
          <w:p w14:paraId="10FE0F75" w14:textId="095467C2" w:rsidR="007527EB" w:rsidRPr="007527EB" w:rsidRDefault="00FD62DF" w:rsidP="00FD62DF">
            <w:r w:rsidRPr="2843B102">
              <w:rPr>
                <w:lang w:val="en-US"/>
              </w:rPr>
              <w:t xml:space="preserve">encourage early and local resolution of issues.  </w:t>
            </w:r>
          </w:p>
        </w:tc>
      </w:tr>
      <w:tr w:rsidR="007527EB" w:rsidRPr="007527EB" w14:paraId="725EB92B"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B2C287B" w14:textId="77777777" w:rsidR="007527EB" w:rsidRPr="007527EB" w:rsidRDefault="007527EB" w:rsidP="007527EB">
            <w:r w:rsidRPr="007527EB">
              <w:t>5.3 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819AA29" w14:textId="77777777" w:rsidR="007527EB" w:rsidRPr="007527EB" w:rsidRDefault="007527EB" w:rsidP="007527EB">
            <w:r w:rsidRPr="007527EB">
              <w:t>A process with more than two stages is not acceptable under any circumstances as this will make the complaint process unduly long and delay access to the Ombudsman.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BA1B891" w14:textId="0832A7E0"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6326C11" w14:textId="634DC11C"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27689667" w14:textId="65144156" w:rsidR="007527EB" w:rsidRPr="007527EB" w:rsidRDefault="007527EB" w:rsidP="007527EB">
            <w:r w:rsidRPr="007527EB">
              <w:t> </w:t>
            </w:r>
            <w:r w:rsidR="00FD62DF" w:rsidRPr="2843B102">
              <w:rPr>
                <w:lang w:val="en-US"/>
              </w:rPr>
              <w:t>We operate a two stage complaints policy.</w:t>
            </w:r>
          </w:p>
        </w:tc>
      </w:tr>
      <w:tr w:rsidR="007527EB" w:rsidRPr="007527EB" w14:paraId="1F7D6C17"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6F298F6" w14:textId="77777777" w:rsidR="007527EB" w:rsidRPr="007527EB" w:rsidRDefault="007527EB" w:rsidP="007527EB">
            <w:r w:rsidRPr="007527EB">
              <w:t>5.4 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13E2F667" w14:textId="77777777" w:rsidR="007527EB" w:rsidRPr="007527EB" w:rsidRDefault="007527EB" w:rsidP="007527EB">
            <w:r w:rsidRPr="007527EB">
              <w:t>Where a landlord’s complaint response is handled by a third party (e.g. a contractor or independent adjudicator) at any stage, it must form part of the two stage complaints process set out in this Code. Residents must not be expected to go through two complaints processes. </w:t>
            </w:r>
          </w:p>
          <w:p w14:paraId="05138984"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98F33FD" w14:textId="27FE1239"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65CA6319" w14:textId="4A7F4326"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2048AF65" w14:textId="704C4C1E" w:rsidR="007527EB" w:rsidRPr="007527EB" w:rsidRDefault="007527EB" w:rsidP="007527EB">
            <w:r w:rsidRPr="007527EB">
              <w:t> </w:t>
            </w:r>
            <w:r w:rsidR="00FD62DF" w:rsidRPr="2843B102">
              <w:rPr>
                <w:lang w:val="en-US"/>
              </w:rPr>
              <w:t>We operate a two stage complaints policy.</w:t>
            </w:r>
          </w:p>
        </w:tc>
      </w:tr>
      <w:tr w:rsidR="007527EB" w:rsidRPr="007527EB" w14:paraId="4C058378"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29A88340" w14:textId="77777777" w:rsidR="007527EB" w:rsidRPr="007527EB" w:rsidRDefault="007527EB" w:rsidP="007527EB">
            <w:r w:rsidRPr="007527EB">
              <w:t>5.5 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40C0005F" w14:textId="77777777" w:rsidR="007527EB" w:rsidRPr="007527EB" w:rsidRDefault="007527EB" w:rsidP="007527EB">
            <w:r w:rsidRPr="007527EB">
              <w:t>Landlords are responsible for ensuring that any third parties handle complaints in line with the Code.</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0DB195A" w14:textId="1E0225B0"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0684733" w14:textId="0B6D584C"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5A21CBB5" w14:textId="77777777" w:rsidR="00FD62DF" w:rsidRDefault="007527EB" w:rsidP="00FD62DF">
            <w:pPr>
              <w:spacing w:after="0" w:line="240" w:lineRule="auto"/>
              <w:jc w:val="center"/>
            </w:pPr>
            <w:r w:rsidRPr="007527EB">
              <w:t> </w:t>
            </w:r>
            <w:r w:rsidR="00FD62DF" w:rsidRPr="2843B102">
              <w:rPr>
                <w:lang w:val="en-US"/>
              </w:rPr>
              <w:t xml:space="preserve">We operate a two stage complaints policy including managing complaints </w:t>
            </w:r>
          </w:p>
          <w:p w14:paraId="0B80172B" w14:textId="5D90C34E" w:rsidR="007527EB" w:rsidRPr="007527EB" w:rsidRDefault="00FD62DF" w:rsidP="00FD62DF">
            <w:r w:rsidRPr="2843B102">
              <w:rPr>
                <w:lang w:val="en-US"/>
              </w:rPr>
              <w:t xml:space="preserve">effectively with any third parties working on our behalf.  </w:t>
            </w:r>
          </w:p>
        </w:tc>
      </w:tr>
      <w:tr w:rsidR="007527EB" w:rsidRPr="007527EB" w14:paraId="2C13A1B7"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A916AF0" w14:textId="77777777" w:rsidR="007527EB" w:rsidRPr="007527EB" w:rsidRDefault="007527EB" w:rsidP="007527EB">
            <w:r w:rsidRPr="007527EB">
              <w:lastRenderedPageBreak/>
              <w:t>5.6 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07C03296" w14:textId="77777777" w:rsidR="007527EB" w:rsidRPr="007527EB" w:rsidRDefault="007527EB" w:rsidP="007527EB">
            <w:r w:rsidRPr="007527EB">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3615D36" w14:textId="686E2582"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7941CDB6" w14:textId="2983B994"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6C7DAAF0" w14:textId="04D2A3F7" w:rsidR="007527EB" w:rsidRPr="007527EB" w:rsidRDefault="007527EB" w:rsidP="00FD62DF">
            <w:r w:rsidRPr="007527EB">
              <w:t> </w:t>
            </w:r>
            <w:r w:rsidR="00FD62DF">
              <w:t>As per our procedure in section 4.10 of the policy</w:t>
            </w:r>
            <w:r w:rsidR="00FD62DF" w:rsidRPr="2843B102">
              <w:rPr>
                <w:lang w:val="en-US"/>
              </w:rPr>
              <w:t xml:space="preserve">.  </w:t>
            </w:r>
          </w:p>
        </w:tc>
      </w:tr>
      <w:tr w:rsidR="007527EB" w:rsidRPr="007527EB" w14:paraId="5C1E751C"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82FABF2" w14:textId="77777777" w:rsidR="007527EB" w:rsidRPr="007527EB" w:rsidRDefault="007527EB" w:rsidP="007527EB">
            <w:r w:rsidRPr="007527EB">
              <w:t>5.7 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27E41AD0" w14:textId="77777777" w:rsidR="007527EB" w:rsidRPr="007527EB" w:rsidRDefault="007527EB" w:rsidP="007527EB">
            <w:r w:rsidRPr="007527EB">
              <w:t>When a complaint is acknowledged at either stage, landlords must be clear which aspects of the complaint they are, and are not, responsible for and clarify any areas where this is not clear.</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4E5645E" w14:textId="14E35D36"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F485CF1" w14:textId="6767CDBA"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6224784" w14:textId="6ABB4026" w:rsidR="007527EB" w:rsidRPr="007527EB" w:rsidRDefault="007527EB" w:rsidP="007527EB">
            <w:r w:rsidRPr="007527EB">
              <w:t> </w:t>
            </w:r>
            <w:r w:rsidR="00FD62DF">
              <w:t>As per our procedure in section 4.10 of the policy</w:t>
            </w:r>
          </w:p>
        </w:tc>
      </w:tr>
      <w:tr w:rsidR="007527EB" w:rsidRPr="007527EB" w14:paraId="3ECAF28E"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77F8B11" w14:textId="77777777" w:rsidR="007527EB" w:rsidRPr="007527EB" w:rsidRDefault="007527EB" w:rsidP="007527EB">
            <w:r w:rsidRPr="007527EB">
              <w:t>5.8 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1306C121" w14:textId="77777777" w:rsidR="007527EB" w:rsidRPr="007527EB" w:rsidRDefault="007527EB" w:rsidP="007527EB">
            <w:r w:rsidRPr="007527EB">
              <w:t>At each stage of the complaints process, complaint handlers must:</w:t>
            </w:r>
            <w:r w:rsidRPr="007527EB">
              <w:rPr>
                <w:rFonts w:ascii="Arial" w:hAnsi="Arial" w:cs="Arial"/>
              </w:rPr>
              <w:t>  </w:t>
            </w:r>
            <w:r w:rsidRPr="007527EB">
              <w:rPr>
                <w:rFonts w:ascii="Aptos" w:hAnsi="Aptos" w:cs="Aptos"/>
              </w:rPr>
              <w:t> </w:t>
            </w:r>
          </w:p>
          <w:p w14:paraId="052BBA13" w14:textId="77777777" w:rsidR="007527EB" w:rsidRPr="007527EB" w:rsidRDefault="007527EB" w:rsidP="007527EB">
            <w:pPr>
              <w:numPr>
                <w:ilvl w:val="0"/>
                <w:numId w:val="4"/>
              </w:numPr>
            </w:pPr>
            <w:r w:rsidRPr="007527EB">
              <w:t xml:space="preserve">deal with complaints on their </w:t>
            </w:r>
            <w:r w:rsidRPr="007527EB">
              <w:tab/>
              <w:t xml:space="preserve">merits, act independently, and </w:t>
            </w:r>
            <w:r w:rsidRPr="007527EB">
              <w:tab/>
              <w:t>have an open mind;</w:t>
            </w:r>
            <w:r w:rsidRPr="007527EB">
              <w:rPr>
                <w:rFonts w:ascii="Arial" w:hAnsi="Arial" w:cs="Arial"/>
              </w:rPr>
              <w:t>  </w:t>
            </w:r>
            <w:r w:rsidRPr="007527EB">
              <w:rPr>
                <w:rFonts w:ascii="Aptos" w:hAnsi="Aptos" w:cs="Aptos"/>
              </w:rPr>
              <w:t> </w:t>
            </w:r>
          </w:p>
          <w:p w14:paraId="798E2F62" w14:textId="77777777" w:rsidR="007527EB" w:rsidRPr="007527EB" w:rsidRDefault="007527EB" w:rsidP="007527EB">
            <w:pPr>
              <w:numPr>
                <w:ilvl w:val="0"/>
                <w:numId w:val="5"/>
              </w:numPr>
            </w:pPr>
            <w:r w:rsidRPr="007527EB">
              <w:t xml:space="preserve">give the resident a fair chance to </w:t>
            </w:r>
            <w:r w:rsidRPr="007527EB">
              <w:tab/>
              <w:t>set out their position;</w:t>
            </w:r>
            <w:r w:rsidRPr="007527EB">
              <w:rPr>
                <w:rFonts w:ascii="Arial" w:hAnsi="Arial" w:cs="Arial"/>
              </w:rPr>
              <w:t>  </w:t>
            </w:r>
            <w:r w:rsidRPr="007527EB">
              <w:rPr>
                <w:rFonts w:ascii="Aptos" w:hAnsi="Aptos" w:cs="Aptos"/>
              </w:rPr>
              <w:t> </w:t>
            </w:r>
          </w:p>
          <w:p w14:paraId="5EBCC38D" w14:textId="77777777" w:rsidR="007527EB" w:rsidRPr="007527EB" w:rsidRDefault="007527EB" w:rsidP="007527EB">
            <w:pPr>
              <w:numPr>
                <w:ilvl w:val="0"/>
                <w:numId w:val="6"/>
              </w:numPr>
            </w:pPr>
            <w:r w:rsidRPr="007527EB">
              <w:lastRenderedPageBreak/>
              <w:t xml:space="preserve">take measures to address any </w:t>
            </w:r>
            <w:r w:rsidRPr="007527EB">
              <w:tab/>
              <w:t xml:space="preserve">actual or perceived conflict of </w:t>
            </w:r>
            <w:r w:rsidRPr="007527EB">
              <w:tab/>
              <w:t>interest; and</w:t>
            </w:r>
            <w:r w:rsidRPr="007527EB">
              <w:rPr>
                <w:rFonts w:ascii="Arial" w:hAnsi="Arial" w:cs="Arial"/>
              </w:rPr>
              <w:t>  </w:t>
            </w:r>
            <w:r w:rsidRPr="007527EB">
              <w:rPr>
                <w:rFonts w:ascii="Aptos" w:hAnsi="Aptos" w:cs="Aptos"/>
              </w:rPr>
              <w:t> </w:t>
            </w:r>
          </w:p>
          <w:p w14:paraId="0AA6E94B" w14:textId="77777777" w:rsidR="007527EB" w:rsidRPr="007527EB" w:rsidRDefault="007527EB" w:rsidP="007527EB">
            <w:pPr>
              <w:numPr>
                <w:ilvl w:val="0"/>
                <w:numId w:val="7"/>
              </w:numPr>
            </w:pPr>
            <w:r w:rsidRPr="007527EB">
              <w:t xml:space="preserve">consider all relevant information </w:t>
            </w:r>
            <w:r w:rsidRPr="007527EB">
              <w:tab/>
              <w:t>and evidence carefully.</w:t>
            </w:r>
            <w:r w:rsidRPr="007527EB">
              <w:rPr>
                <w:rFonts w:ascii="Arial" w:hAnsi="Arial" w:cs="Arial"/>
              </w:rPr>
              <w:t>  </w:t>
            </w:r>
            <w:r w:rsidRPr="007527EB">
              <w:rPr>
                <w:rFonts w:ascii="Aptos" w:hAnsi="Aptos" w:cs="Aptos"/>
              </w:rPr>
              <w:t> </w:t>
            </w:r>
          </w:p>
          <w:p w14:paraId="40509965"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F19858A" w14:textId="531B2EBF"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4124F4C5" w14:textId="49B02BF9"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41CF0A4D" w14:textId="1D55DC22" w:rsidR="007527EB" w:rsidRPr="007527EB" w:rsidRDefault="007527EB" w:rsidP="007527EB">
            <w:r w:rsidRPr="007527EB">
              <w:t> </w:t>
            </w:r>
            <w:r w:rsidR="00FD62DF">
              <w:t>As per our procedure in section 4.10 of the policy</w:t>
            </w:r>
          </w:p>
        </w:tc>
      </w:tr>
      <w:tr w:rsidR="007527EB" w:rsidRPr="007527EB" w14:paraId="779AB1DC"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AC80F7A" w14:textId="77777777" w:rsidR="007527EB" w:rsidRPr="007527EB" w:rsidRDefault="007527EB" w:rsidP="007527EB">
            <w:r w:rsidRPr="007527EB">
              <w:t>5.9 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8065F49" w14:textId="77777777" w:rsidR="007527EB" w:rsidRPr="007527EB" w:rsidRDefault="007527EB" w:rsidP="007527EB">
            <w:r w:rsidRPr="007527EB">
              <w:t>Where a response to a complaint will fall outside the timescales set out in this Code, the landlord must agree with the resident suitable intervals for keeping them informed about their complaint.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782548D" w14:textId="645DAC66"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0DF287AF" w14:textId="12B13F9F"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2C4BEB9D" w14:textId="49E76F27" w:rsidR="007527EB" w:rsidRPr="007527EB" w:rsidRDefault="007527EB" w:rsidP="007527EB">
            <w:r w:rsidRPr="007527EB">
              <w:t> </w:t>
            </w:r>
            <w:r w:rsidR="00FD62DF">
              <w:t>As per section 4.11 Timescales of the policy</w:t>
            </w:r>
          </w:p>
        </w:tc>
      </w:tr>
      <w:tr w:rsidR="007527EB" w:rsidRPr="007527EB" w14:paraId="403B1363"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4A63E3C" w14:textId="77777777" w:rsidR="007527EB" w:rsidRPr="007527EB" w:rsidRDefault="007527EB" w:rsidP="007527EB">
            <w:r w:rsidRPr="007527EB">
              <w:t>5.10 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78AE3A44" w14:textId="77777777" w:rsidR="007527EB" w:rsidRPr="007527EB" w:rsidRDefault="007527EB" w:rsidP="007527EB">
            <w:r w:rsidRPr="007527EB">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EFE44EE" w14:textId="57C45FB7"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0BA72C9D" w14:textId="468CADA6"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2B4C1EB8" w14:textId="77777777" w:rsidR="00FD62DF" w:rsidRDefault="007527EB" w:rsidP="00FD62DF">
            <w:pPr>
              <w:spacing w:after="0" w:line="259" w:lineRule="auto"/>
              <w:ind w:right="67"/>
              <w:jc w:val="center"/>
            </w:pPr>
            <w:r w:rsidRPr="007527EB">
              <w:t> </w:t>
            </w:r>
            <w:r w:rsidR="00FD62DF">
              <w:t xml:space="preserve">As per section 4.11 </w:t>
            </w:r>
          </w:p>
          <w:p w14:paraId="22434619" w14:textId="77777777" w:rsidR="00FD62DF" w:rsidRDefault="00FD62DF" w:rsidP="00FD62DF">
            <w:pPr>
              <w:spacing w:after="0" w:line="252" w:lineRule="auto"/>
              <w:ind w:left="102" w:right="128" w:hanging="44"/>
              <w:jc w:val="center"/>
            </w:pPr>
            <w:r>
              <w:t xml:space="preserve">Reasonable adjustments of the policy: “If the individual has difficulty in making a </w:t>
            </w:r>
          </w:p>
          <w:p w14:paraId="09E4EAFA" w14:textId="77777777" w:rsidR="00FD62DF" w:rsidRDefault="00FD62DF" w:rsidP="00FD62DF">
            <w:pPr>
              <w:spacing w:after="0" w:line="240" w:lineRule="auto"/>
              <w:jc w:val="center"/>
            </w:pPr>
            <w:r>
              <w:t xml:space="preserve">complaint using one of the options listed above, </w:t>
            </w:r>
          </w:p>
          <w:p w14:paraId="2E172DA5" w14:textId="77777777" w:rsidR="00FD62DF" w:rsidRDefault="00FD62DF" w:rsidP="00FD62DF">
            <w:pPr>
              <w:spacing w:after="0" w:line="240" w:lineRule="auto"/>
              <w:ind w:left="2" w:right="4"/>
              <w:jc w:val="center"/>
            </w:pPr>
            <w:r>
              <w:t xml:space="preserve">Abbeyfield East Devon will make all reasonable </w:t>
            </w:r>
          </w:p>
          <w:p w14:paraId="4A3EEEF4" w14:textId="77777777" w:rsidR="00FD62DF" w:rsidRDefault="00FD62DF" w:rsidP="00FD62DF">
            <w:pPr>
              <w:spacing w:after="0" w:line="259" w:lineRule="auto"/>
              <w:ind w:right="71"/>
              <w:jc w:val="center"/>
            </w:pPr>
            <w:r>
              <w:t xml:space="preserve">adjustments necessary to </w:t>
            </w:r>
          </w:p>
          <w:p w14:paraId="6B61E293" w14:textId="77777777" w:rsidR="00FD62DF" w:rsidRDefault="00FD62DF" w:rsidP="00FD62DF">
            <w:pPr>
              <w:spacing w:after="0" w:line="275" w:lineRule="auto"/>
              <w:jc w:val="center"/>
            </w:pPr>
            <w:r>
              <w:t xml:space="preserve">enable them to raise their complaint.” </w:t>
            </w:r>
          </w:p>
          <w:p w14:paraId="253E1CBC" w14:textId="77777777" w:rsidR="00FD62DF" w:rsidRDefault="00FD62DF" w:rsidP="00FD62DF">
            <w:pPr>
              <w:spacing w:after="0" w:line="259" w:lineRule="auto"/>
              <w:ind w:left="2"/>
              <w:jc w:val="center"/>
            </w:pPr>
            <w:r>
              <w:t xml:space="preserve"> </w:t>
            </w:r>
          </w:p>
          <w:p w14:paraId="276747D2" w14:textId="5AE13189" w:rsidR="007527EB" w:rsidRPr="007527EB" w:rsidRDefault="00FD62DF" w:rsidP="00FD62DF">
            <w:r>
              <w:lastRenderedPageBreak/>
              <w:t>All staff undertake equality and diversity training</w:t>
            </w:r>
          </w:p>
        </w:tc>
      </w:tr>
      <w:tr w:rsidR="007527EB" w:rsidRPr="007527EB" w14:paraId="66DF1C63"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5639D79" w14:textId="77777777" w:rsidR="007527EB" w:rsidRPr="007527EB" w:rsidRDefault="007527EB" w:rsidP="007527EB">
            <w:r w:rsidRPr="007527EB">
              <w:lastRenderedPageBreak/>
              <w:t>5.11 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499D02FF" w14:textId="77777777" w:rsidR="007527EB" w:rsidRPr="007527EB" w:rsidRDefault="007527EB" w:rsidP="007527EB">
            <w:r w:rsidRPr="007527EB">
              <w:t>Landlords must not refuse to escalate a complaint through all stages of the complaints procedure unless it has valid reasons to do so. Landlords must clearly set out these reasons, and they must comply with the provisions set out in section 2 of this Code.</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788DAE3" w14:textId="26364424"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4841FFAB" w14:textId="4A8BF041"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26FA2EB8" w14:textId="05DC8939" w:rsidR="007527EB" w:rsidRPr="007527EB" w:rsidRDefault="007527EB" w:rsidP="007527EB">
            <w:r w:rsidRPr="007527EB">
              <w:t> </w:t>
            </w:r>
            <w:r w:rsidR="00FD62DF">
              <w:t>As per our procedure in section 4.10 of the policy.</w:t>
            </w:r>
          </w:p>
        </w:tc>
      </w:tr>
      <w:tr w:rsidR="007527EB" w:rsidRPr="007527EB" w14:paraId="634D4938"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850F01D" w14:textId="77777777" w:rsidR="007527EB" w:rsidRPr="007527EB" w:rsidRDefault="007527EB" w:rsidP="007527EB">
            <w:r w:rsidRPr="007527EB">
              <w:t>5.12 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74183C75" w14:textId="77777777" w:rsidR="007527EB" w:rsidRPr="007527EB" w:rsidRDefault="007527EB" w:rsidP="007527EB">
            <w:r w:rsidRPr="007527EB">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w:t>
            </w:r>
            <w:r w:rsidRPr="007527EB">
              <w:rPr>
                <w:rFonts w:ascii="Arial" w:hAnsi="Arial" w:cs="Arial"/>
              </w:rPr>
              <w:t>  </w:t>
            </w:r>
            <w:r w:rsidRPr="007527EB">
              <w:rPr>
                <w:rFonts w:ascii="Aptos" w:hAnsi="Aptos" w:cs="Aptos"/>
              </w:rPr>
              <w:t> </w:t>
            </w:r>
          </w:p>
          <w:p w14:paraId="60D44FFC"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C0D5D93" w14:textId="36E2A4B4"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37CBA0E0" w14:textId="658BE013"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19E78E5D" w14:textId="2D7E0DFF" w:rsidR="007527EB" w:rsidRPr="007527EB" w:rsidRDefault="007527EB" w:rsidP="007527EB">
            <w:r w:rsidRPr="007527EB">
              <w:t> </w:t>
            </w:r>
            <w:r w:rsidR="00FD62DF">
              <w:t>As per our procedure in section 4.10 of the policy</w:t>
            </w:r>
          </w:p>
        </w:tc>
      </w:tr>
      <w:tr w:rsidR="007527EB" w:rsidRPr="007527EB" w14:paraId="28F6F0B1"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26FED578" w14:textId="77777777" w:rsidR="007527EB" w:rsidRPr="007527EB" w:rsidRDefault="007527EB" w:rsidP="007527EB">
            <w:r w:rsidRPr="007527EB">
              <w:t>5.13 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19501431" w14:textId="77777777" w:rsidR="007527EB" w:rsidRPr="007527EB" w:rsidRDefault="007527EB" w:rsidP="007527EB">
            <w:r w:rsidRPr="007527EB">
              <w:t xml:space="preserve">Landlords must have processes in place to ensure a complaint can be remedied at any stage of its complaints process. Landlords must ensure appropriate remedies can be </w:t>
            </w:r>
            <w:r w:rsidRPr="007527EB">
              <w:lastRenderedPageBreak/>
              <w:t>provided at any stage of the complaints process without the need for escalation.</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0236D19" w14:textId="5E405B56"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A1D34FE" w14:textId="1895F9AD"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0ABB71CD" w14:textId="77777777" w:rsidR="00FD62DF" w:rsidRDefault="007527EB" w:rsidP="00FD62DF">
            <w:pPr>
              <w:spacing w:after="0" w:line="240" w:lineRule="auto"/>
              <w:jc w:val="center"/>
            </w:pPr>
            <w:r w:rsidRPr="007527EB">
              <w:t> </w:t>
            </w:r>
            <w:r w:rsidR="00FD62DF">
              <w:t xml:space="preserve">Our two stage complaints process allows at each </w:t>
            </w:r>
          </w:p>
          <w:p w14:paraId="2D86D71B" w14:textId="5409786C" w:rsidR="007527EB" w:rsidRPr="007527EB" w:rsidRDefault="00FD62DF" w:rsidP="00FD62DF">
            <w:r>
              <w:t>stage the opportunity for remedies to be agreed</w:t>
            </w:r>
          </w:p>
        </w:tc>
      </w:tr>
      <w:tr w:rsidR="007527EB" w:rsidRPr="007527EB" w14:paraId="1273178F"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247C6D86" w14:textId="77777777" w:rsidR="007527EB" w:rsidRPr="007527EB" w:rsidRDefault="007527EB" w:rsidP="007527EB">
            <w:r w:rsidRPr="007527EB">
              <w:t>5.14 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5482827F" w14:textId="77777777" w:rsidR="007527EB" w:rsidRPr="007527EB" w:rsidRDefault="007527EB" w:rsidP="007527EB">
            <w:r w:rsidRPr="007527EB">
              <w:t>Landlords must have policies and procedures in place for managing unacceptable behaviour from residents and/or their representatives. Landlords must be able to evidence reasons for putting any restrictions in place and must keep restrictions under regular review.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DD533A8" w14:textId="6D76B55E"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73AACB98" w14:textId="77777777" w:rsidR="00FD62DF" w:rsidRDefault="007527EB" w:rsidP="00FD62DF">
            <w:pPr>
              <w:spacing w:after="1" w:line="276" w:lineRule="auto"/>
              <w:jc w:val="center"/>
            </w:pPr>
            <w:r w:rsidRPr="007527EB">
              <w:t> </w:t>
            </w:r>
            <w:r w:rsidR="00FD62DF" w:rsidRPr="2843B102">
              <w:rPr>
                <w:lang w:val="en-US"/>
              </w:rPr>
              <w:t xml:space="preserve">Complaints, concerns and compliments policy </w:t>
            </w:r>
          </w:p>
          <w:p w14:paraId="672B6EA0" w14:textId="7A51836C" w:rsidR="007527EB" w:rsidRPr="007527EB" w:rsidRDefault="00FD62DF" w:rsidP="00FD62DF">
            <w:r w:rsidRPr="2843B102">
              <w:rPr>
                <w:lang w:val="en-US"/>
              </w:rPr>
              <w:t>&amp; Anti Social Behaviour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7C14AFC5" w14:textId="77777777" w:rsidR="00FD62DF" w:rsidRDefault="007527EB" w:rsidP="00FD62DF">
            <w:pPr>
              <w:spacing w:after="0" w:line="259" w:lineRule="auto"/>
              <w:ind w:right="58"/>
              <w:jc w:val="center"/>
            </w:pPr>
            <w:r w:rsidRPr="007527EB">
              <w:t> </w:t>
            </w:r>
            <w:r w:rsidR="00FD62DF" w:rsidRPr="2843B102">
              <w:rPr>
                <w:lang w:val="en-US"/>
              </w:rPr>
              <w:t xml:space="preserve">Our Anti Social Behavior </w:t>
            </w:r>
          </w:p>
          <w:p w14:paraId="40A80AFB" w14:textId="77777777" w:rsidR="00FD62DF" w:rsidRDefault="00FD62DF" w:rsidP="00FD62DF">
            <w:pPr>
              <w:spacing w:after="0" w:line="276" w:lineRule="auto"/>
              <w:jc w:val="center"/>
              <w:rPr>
                <w:lang w:val="en-US"/>
              </w:rPr>
            </w:pPr>
            <w:r w:rsidRPr="2843B102">
              <w:rPr>
                <w:lang w:val="en-US"/>
              </w:rPr>
              <w:t xml:space="preserve">Policy applies to residents and their representatives.  </w:t>
            </w:r>
          </w:p>
          <w:p w14:paraId="09BA271D" w14:textId="77777777" w:rsidR="00FD62DF" w:rsidRDefault="00FD62DF" w:rsidP="00FD62DF">
            <w:pPr>
              <w:spacing w:after="0" w:line="240" w:lineRule="auto"/>
              <w:jc w:val="center"/>
            </w:pPr>
            <w:r>
              <w:t xml:space="preserve">The complaints policy in section 4.14 refers to </w:t>
            </w:r>
          </w:p>
          <w:p w14:paraId="083FCB9E" w14:textId="457B348A" w:rsidR="007527EB" w:rsidRPr="007527EB" w:rsidRDefault="00FD62DF" w:rsidP="00FD62DF">
            <w:r w:rsidRPr="2843B102">
              <w:rPr>
                <w:lang w:val="en-US"/>
              </w:rPr>
              <w:t xml:space="preserve">inappropriate behaviour with regards to raising a complaint.  </w:t>
            </w:r>
          </w:p>
        </w:tc>
      </w:tr>
      <w:tr w:rsidR="007527EB" w:rsidRPr="007527EB" w14:paraId="3457D3FA"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645B9466" w14:textId="77777777" w:rsidR="007527EB" w:rsidRPr="007527EB" w:rsidRDefault="007527EB" w:rsidP="007527EB">
            <w:r w:rsidRPr="007527EB">
              <w:t>5.15 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285909E3" w14:textId="77777777" w:rsidR="007527EB" w:rsidRPr="007527EB" w:rsidRDefault="007527EB" w:rsidP="007527EB">
            <w:r w:rsidRPr="007527EB">
              <w:t>Any restrictions placed on contact due to unacceptable behaviour must be proportionate and demonstrate regard for the provisions of the Equality Act 2010.</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ADD1477" w14:textId="463C7E8F"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0E67129E" w14:textId="4B48B083"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110C714F" w14:textId="3E4983EA" w:rsidR="00FD62DF" w:rsidRDefault="007527EB" w:rsidP="00FD62DF">
            <w:pPr>
              <w:spacing w:after="0" w:line="275" w:lineRule="auto"/>
              <w:ind w:left="720" w:hanging="643"/>
            </w:pPr>
            <w:r w:rsidRPr="007527EB">
              <w:t> </w:t>
            </w:r>
            <w:r w:rsidR="00FD62DF">
              <w:t xml:space="preserve">As per section 4.14 of the policy. Managing </w:t>
            </w:r>
            <w:r w:rsidR="00FD62DF" w:rsidRPr="2843B102">
              <w:rPr>
                <w:lang w:val="en-US"/>
              </w:rPr>
              <w:t>Complainants’</w:t>
            </w:r>
            <w:r w:rsidR="00FD62DF">
              <w:rPr>
                <w:lang w:val="en-US"/>
              </w:rPr>
              <w:t xml:space="preserve"> </w:t>
            </w:r>
            <w:r w:rsidR="00FD62DF" w:rsidRPr="2843B102">
              <w:rPr>
                <w:lang w:val="en-US"/>
              </w:rPr>
              <w:t xml:space="preserve">expectations and behaviour: </w:t>
            </w:r>
          </w:p>
          <w:p w14:paraId="2563B034" w14:textId="77777777" w:rsidR="00FD62DF" w:rsidRDefault="00FD62DF" w:rsidP="00FD62DF">
            <w:pPr>
              <w:spacing w:after="0" w:line="240" w:lineRule="auto"/>
            </w:pPr>
            <w:r w:rsidRPr="2843B102">
              <w:rPr>
                <w:lang w:val="en-US"/>
              </w:rPr>
              <w:t xml:space="preserve">“Any restrictions due to unacceptable behaviour will </w:t>
            </w:r>
          </w:p>
          <w:p w14:paraId="2341F4C4" w14:textId="7C6B7FD2" w:rsidR="007527EB" w:rsidRPr="007527EB" w:rsidRDefault="00FD62DF" w:rsidP="00FD62DF">
            <w:r>
              <w:t>be agreed with the Head of Operations, be proportionate and in line with the Equality Act 2010.”</w:t>
            </w:r>
          </w:p>
        </w:tc>
      </w:tr>
    </w:tbl>
    <w:p w14:paraId="286BF051" w14:textId="77777777" w:rsidR="007527EB" w:rsidRPr="007527EB" w:rsidRDefault="007527EB" w:rsidP="007527EB">
      <w:r w:rsidRPr="007527EB">
        <w:t> </w:t>
      </w:r>
    </w:p>
    <w:p w14:paraId="25943C48" w14:textId="5C2F8141" w:rsidR="007527EB" w:rsidRPr="007527EB" w:rsidRDefault="007527EB" w:rsidP="007527EB">
      <w:r w:rsidRPr="007527EB">
        <w:t> </w:t>
      </w:r>
    </w:p>
    <w:p w14:paraId="42D96608" w14:textId="77777777" w:rsidR="007527EB" w:rsidRPr="007527EB" w:rsidRDefault="007527EB" w:rsidP="007527EB">
      <w:pPr>
        <w:rPr>
          <w:b/>
          <w:bCs/>
        </w:rPr>
      </w:pPr>
      <w:r w:rsidRPr="007527EB">
        <w:rPr>
          <w:b/>
          <w:bCs/>
        </w:rPr>
        <w:lastRenderedPageBreak/>
        <w:t>Section 6: Complaints Stages </w:t>
      </w:r>
    </w:p>
    <w:p w14:paraId="292C0C83" w14:textId="77777777" w:rsidR="007527EB" w:rsidRPr="007527EB" w:rsidRDefault="007527EB" w:rsidP="007527EB">
      <w:r w:rsidRPr="007527EB">
        <w:rPr>
          <w:u w:val="single"/>
        </w:rPr>
        <w:t>Stage 1</w:t>
      </w:r>
      <w:r w:rsidRPr="007527EB">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55"/>
        <w:gridCol w:w="1320"/>
        <w:gridCol w:w="3735"/>
        <w:gridCol w:w="3225"/>
      </w:tblGrid>
      <w:tr w:rsidR="007527EB" w:rsidRPr="007527EB" w14:paraId="46B1378D"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9E8BBA2" w14:textId="77777777" w:rsidR="007527EB" w:rsidRPr="007527EB" w:rsidRDefault="007527EB" w:rsidP="007527EB">
            <w:r w:rsidRPr="007527EB">
              <w:t>Code provision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1072F89E" w14:textId="77777777" w:rsidR="007527EB" w:rsidRPr="007527EB" w:rsidRDefault="007527EB" w:rsidP="007527EB">
            <w:r w:rsidRPr="007527EB">
              <w:t>Code requirement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5B872CF" w14:textId="77777777" w:rsidR="007527EB" w:rsidRPr="007527EB" w:rsidRDefault="007527EB" w:rsidP="007527EB">
            <w:r w:rsidRPr="007527EB">
              <w:t>Comply: Yes / No </w:t>
            </w:r>
          </w:p>
        </w:tc>
        <w:tc>
          <w:tcPr>
            <w:tcW w:w="3735" w:type="dxa"/>
            <w:tcBorders>
              <w:top w:val="single" w:sz="4" w:space="0" w:color="auto"/>
              <w:left w:val="single" w:sz="4" w:space="0" w:color="auto"/>
              <w:bottom w:val="single" w:sz="4" w:space="0" w:color="auto"/>
              <w:right w:val="single" w:sz="4" w:space="0" w:color="auto"/>
            </w:tcBorders>
            <w:vAlign w:val="center"/>
            <w:hideMark/>
          </w:tcPr>
          <w:p w14:paraId="30192586" w14:textId="77777777" w:rsidR="007527EB" w:rsidRPr="007527EB" w:rsidRDefault="007527EB" w:rsidP="007527EB">
            <w:r w:rsidRPr="007527EB">
              <w:t>Evidence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4FC1539B" w14:textId="77777777" w:rsidR="007527EB" w:rsidRPr="007527EB" w:rsidRDefault="007527EB" w:rsidP="007527EB">
            <w:r w:rsidRPr="007527EB">
              <w:t>Commentary / explanation </w:t>
            </w:r>
          </w:p>
        </w:tc>
      </w:tr>
      <w:tr w:rsidR="007527EB" w:rsidRPr="007527EB" w14:paraId="020AA7B2"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7ACF8B0" w14:textId="77777777" w:rsidR="007527EB" w:rsidRPr="007527EB" w:rsidRDefault="007527EB" w:rsidP="007527EB">
            <w:r w:rsidRPr="007527EB">
              <w:t>6.1 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61CD30F5" w14:textId="77777777" w:rsidR="007527EB" w:rsidRPr="007527EB" w:rsidRDefault="007527EB" w:rsidP="007527EB">
            <w:r w:rsidRPr="007527EB">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7DC099D" w14:textId="056BF28A"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6F698102" w14:textId="626AA8DE"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D8713AD" w14:textId="70C67D36" w:rsidR="007527EB" w:rsidRPr="007527EB" w:rsidRDefault="007527EB" w:rsidP="007527EB">
            <w:r w:rsidRPr="007527EB">
              <w:t> </w:t>
            </w:r>
            <w:r w:rsidR="00FD62DF" w:rsidRPr="2843B102">
              <w:rPr>
                <w:lang w:val="en-US"/>
              </w:rPr>
              <w:t>As per our procedure in section 4.10 of the policy. Where complaints can be appropriately addressed under stage 1 this will happen promptly</w:t>
            </w:r>
          </w:p>
        </w:tc>
      </w:tr>
      <w:tr w:rsidR="007527EB" w:rsidRPr="007527EB" w14:paraId="06752054"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6DD014F4" w14:textId="77777777" w:rsidR="007527EB" w:rsidRPr="007527EB" w:rsidRDefault="007527EB" w:rsidP="007527EB">
            <w:r w:rsidRPr="007527EB">
              <w:t>6.2 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62C0C4CF" w14:textId="77777777" w:rsidR="007527EB" w:rsidRPr="007527EB" w:rsidRDefault="007527EB" w:rsidP="007527EB">
            <w:r w:rsidRPr="007527EB">
              <w:t xml:space="preserve">Complaints must be acknowledged, defined and logged at stage 1 of the complaints procedure </w:t>
            </w:r>
            <w:r w:rsidRPr="007527EB">
              <w:rPr>
                <w:b/>
                <w:bCs/>
                <w:u w:val="single"/>
              </w:rPr>
              <w:t>within five working days of the complaint being received</w:t>
            </w:r>
            <w:r w:rsidRPr="007527EB">
              <w:t>.</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84B26D2" w14:textId="6DD6DC5D"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61D162A" w14:textId="2C1B7947"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BDF423B" w14:textId="77777777" w:rsidR="00FD62DF" w:rsidRDefault="007527EB" w:rsidP="00FD62DF">
            <w:pPr>
              <w:spacing w:after="0" w:line="276" w:lineRule="auto"/>
              <w:jc w:val="center"/>
            </w:pPr>
            <w:r w:rsidRPr="007527EB">
              <w:t> </w:t>
            </w:r>
            <w:r w:rsidR="00FD62DF">
              <w:t xml:space="preserve">As per section 4.11 Timescale of the policy: </w:t>
            </w:r>
          </w:p>
          <w:p w14:paraId="7EFC94F1" w14:textId="3881DA63" w:rsidR="00FD62DF" w:rsidRDefault="00FD62DF" w:rsidP="00FD62DF">
            <w:pPr>
              <w:spacing w:after="41" w:line="276" w:lineRule="auto"/>
              <w:jc w:val="center"/>
            </w:pPr>
            <w:r>
              <w:t xml:space="preserve">“Written acknowledgement within three working days of </w:t>
            </w:r>
          </w:p>
          <w:p w14:paraId="74E814DC" w14:textId="2B6D28AC" w:rsidR="007527EB" w:rsidRPr="007527EB" w:rsidRDefault="00FD62DF" w:rsidP="00FD62DF">
            <w:r>
              <w:t>receipt of the complaint.”</w:t>
            </w:r>
          </w:p>
        </w:tc>
      </w:tr>
      <w:tr w:rsidR="007527EB" w:rsidRPr="007527EB" w14:paraId="6BAD6E11"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5665F947" w14:textId="77777777" w:rsidR="007527EB" w:rsidRPr="007527EB" w:rsidRDefault="007527EB" w:rsidP="007527EB">
            <w:r w:rsidRPr="007527EB">
              <w:lastRenderedPageBreak/>
              <w:t>6.3 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2118EC91" w14:textId="77777777" w:rsidR="007527EB" w:rsidRPr="007527EB" w:rsidRDefault="007527EB" w:rsidP="007527EB">
            <w:r w:rsidRPr="007527EB">
              <w:t>Landlords must issue a full response to stage 1 complaints</w:t>
            </w:r>
            <w:r w:rsidRPr="007527EB">
              <w:rPr>
                <w:b/>
                <w:bCs/>
              </w:rPr>
              <w:t xml:space="preserve"> </w:t>
            </w:r>
            <w:r w:rsidRPr="007527EB">
              <w:rPr>
                <w:b/>
                <w:bCs/>
                <w:u w:val="single"/>
              </w:rPr>
              <w:t>within 10 working days</w:t>
            </w:r>
            <w:r w:rsidRPr="007527EB">
              <w:t xml:space="preserve"> of the complaint being acknowledged.</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4382CFF" w14:textId="7522C7E8"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0A2326EE" w14:textId="1864A568"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56C0389D" w14:textId="77777777" w:rsidR="00FD62DF" w:rsidRDefault="007527EB" w:rsidP="00FD62DF">
            <w:pPr>
              <w:spacing w:after="0" w:line="276" w:lineRule="auto"/>
              <w:jc w:val="center"/>
            </w:pPr>
            <w:r w:rsidRPr="007527EB">
              <w:t> </w:t>
            </w:r>
            <w:r w:rsidR="00FD62DF">
              <w:t xml:space="preserve">As per section 4.11 Timescale of the policy: </w:t>
            </w:r>
          </w:p>
          <w:p w14:paraId="2748C610" w14:textId="77777777" w:rsidR="00FD62DF" w:rsidRDefault="00FD62DF" w:rsidP="00FD62DF">
            <w:pPr>
              <w:spacing w:after="0" w:line="241" w:lineRule="auto"/>
              <w:jc w:val="center"/>
            </w:pPr>
            <w:r>
              <w:t xml:space="preserve">“Stage 1 decision - a full written response will be </w:t>
            </w:r>
          </w:p>
          <w:p w14:paraId="2DE32449" w14:textId="77777777" w:rsidR="00FD62DF" w:rsidRDefault="00FD62DF" w:rsidP="00FD62DF">
            <w:pPr>
              <w:spacing w:after="41" w:line="240" w:lineRule="auto"/>
              <w:jc w:val="center"/>
            </w:pPr>
            <w:r>
              <w:t xml:space="preserve">provided within 10 working days of the </w:t>
            </w:r>
          </w:p>
          <w:p w14:paraId="01992858" w14:textId="7DF3E181" w:rsidR="007527EB" w:rsidRPr="007527EB" w:rsidRDefault="00FD62DF" w:rsidP="00FD62DF">
            <w:r>
              <w:t>acknowledgement”</w:t>
            </w:r>
          </w:p>
        </w:tc>
      </w:tr>
      <w:tr w:rsidR="007527EB" w:rsidRPr="007527EB" w14:paraId="1BCE222F"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7764618F" w14:textId="77777777" w:rsidR="007527EB" w:rsidRPr="007527EB" w:rsidRDefault="007527EB" w:rsidP="007527EB">
            <w:r w:rsidRPr="007527EB">
              <w:t>6.4 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60FF992B" w14:textId="77777777" w:rsidR="007527EB" w:rsidRPr="007527EB" w:rsidRDefault="007527EB" w:rsidP="007527EB">
            <w:r w:rsidRPr="007527EB">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8A3E7F4" w14:textId="4273D6B7"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306539B" w14:textId="340414FA"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2D122E29" w14:textId="77777777" w:rsidR="00FD62DF" w:rsidRDefault="007527EB" w:rsidP="00FD62DF">
            <w:pPr>
              <w:spacing w:after="0" w:line="276" w:lineRule="auto"/>
              <w:jc w:val="center"/>
            </w:pPr>
            <w:r w:rsidRPr="007527EB">
              <w:t> </w:t>
            </w:r>
            <w:r w:rsidR="00FD62DF">
              <w:t xml:space="preserve">As per section 4.11 Timescale of the policy: </w:t>
            </w:r>
          </w:p>
          <w:p w14:paraId="2D819F75" w14:textId="77777777" w:rsidR="00FD62DF" w:rsidRDefault="00FD62DF" w:rsidP="00FD62DF">
            <w:pPr>
              <w:spacing w:after="0" w:line="240" w:lineRule="auto"/>
              <w:jc w:val="center"/>
            </w:pPr>
            <w:r>
              <w:t xml:space="preserve">“Stage 1 decision- a full written response will be </w:t>
            </w:r>
          </w:p>
          <w:p w14:paraId="60CF1232" w14:textId="77777777" w:rsidR="00FD62DF" w:rsidRDefault="00FD62DF" w:rsidP="00FD62DF">
            <w:pPr>
              <w:spacing w:after="0" w:line="240" w:lineRule="auto"/>
              <w:jc w:val="center"/>
            </w:pPr>
            <w:r>
              <w:t xml:space="preserve">provided within 10 working days of the </w:t>
            </w:r>
          </w:p>
          <w:p w14:paraId="02FA03B0" w14:textId="77777777" w:rsidR="00FD62DF" w:rsidRDefault="00FD62DF" w:rsidP="00FD62DF">
            <w:pPr>
              <w:spacing w:after="0" w:line="240" w:lineRule="auto"/>
              <w:jc w:val="center"/>
            </w:pPr>
            <w:r>
              <w:t xml:space="preserve">acknowledgement, or, if this is not possible, we will </w:t>
            </w:r>
          </w:p>
          <w:p w14:paraId="4C6C27F1" w14:textId="77777777" w:rsidR="00FD62DF" w:rsidRDefault="00FD62DF" w:rsidP="00FD62DF">
            <w:pPr>
              <w:spacing w:after="0" w:line="241" w:lineRule="auto"/>
              <w:ind w:left="3"/>
              <w:jc w:val="center"/>
            </w:pPr>
            <w:r>
              <w:t xml:space="preserve">inform the complainant of the new response time, </w:t>
            </w:r>
          </w:p>
          <w:p w14:paraId="6C451A73" w14:textId="77777777" w:rsidR="00FD62DF" w:rsidRDefault="00FD62DF" w:rsidP="00FD62DF">
            <w:pPr>
              <w:spacing w:after="0" w:line="259" w:lineRule="auto"/>
              <w:ind w:right="59"/>
              <w:jc w:val="center"/>
            </w:pPr>
            <w:r>
              <w:t xml:space="preserve">which will only exceed a </w:t>
            </w:r>
          </w:p>
          <w:p w14:paraId="34C24497" w14:textId="32148CB6" w:rsidR="007527EB" w:rsidRPr="007527EB" w:rsidRDefault="00FD62DF" w:rsidP="00FD62DF">
            <w:r>
              <w:t>further 10 working days with their agreement.”</w:t>
            </w:r>
          </w:p>
        </w:tc>
      </w:tr>
      <w:tr w:rsidR="007527EB" w:rsidRPr="007527EB" w14:paraId="38D6DDD6"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4E0229EF" w14:textId="77777777" w:rsidR="007527EB" w:rsidRPr="007527EB" w:rsidRDefault="007527EB" w:rsidP="007527EB">
            <w:r w:rsidRPr="007527EB">
              <w:t>6.5 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440F8CE4" w14:textId="77777777" w:rsidR="007527EB" w:rsidRPr="007527EB" w:rsidRDefault="007527EB" w:rsidP="007527EB">
            <w:r w:rsidRPr="007527EB">
              <w:t>When an organisation informs a resident about an extension to these timescales, they must be provided with the contact details of the Ombudsman.</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39CE337" w14:textId="77744A5A"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4C58D65" w14:textId="33C775B8"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9CE426B" w14:textId="25F16D10" w:rsidR="007527EB" w:rsidRPr="007527EB" w:rsidRDefault="007527EB" w:rsidP="00FD62DF">
            <w:pPr>
              <w:spacing w:after="0" w:line="276" w:lineRule="auto"/>
              <w:jc w:val="center"/>
            </w:pPr>
            <w:r w:rsidRPr="007527EB">
              <w:t> </w:t>
            </w:r>
            <w:r w:rsidR="00FD62DF">
              <w:t xml:space="preserve">As per section 4.11 Timescale of the policy. </w:t>
            </w:r>
          </w:p>
        </w:tc>
      </w:tr>
      <w:tr w:rsidR="007527EB" w:rsidRPr="007527EB" w14:paraId="34ED7814"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260921DA" w14:textId="77777777" w:rsidR="007527EB" w:rsidRPr="007527EB" w:rsidRDefault="007527EB" w:rsidP="007527EB">
            <w:r w:rsidRPr="007527EB">
              <w:lastRenderedPageBreak/>
              <w:t>6.6 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47646A22" w14:textId="77777777" w:rsidR="007527EB" w:rsidRPr="007527EB" w:rsidRDefault="007527EB" w:rsidP="007527EB">
            <w:r w:rsidRPr="007527EB">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2486E32" w14:textId="5B5DC39E"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FB857D1" w14:textId="0167E986"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115BB25D" w14:textId="77777777" w:rsidR="00FD62DF" w:rsidRDefault="007527EB" w:rsidP="00FD62DF">
            <w:pPr>
              <w:spacing w:after="0" w:line="240" w:lineRule="auto"/>
              <w:ind w:left="29" w:right="24"/>
              <w:jc w:val="center"/>
            </w:pPr>
            <w:r w:rsidRPr="007527EB">
              <w:t> </w:t>
            </w:r>
            <w:r w:rsidR="00FD62DF">
              <w:t xml:space="preserve">As per our procedure set out in Section 4.10 of the </w:t>
            </w:r>
          </w:p>
          <w:p w14:paraId="05D65309" w14:textId="77777777" w:rsidR="00FD62DF" w:rsidRDefault="00FD62DF" w:rsidP="00FD62DF">
            <w:pPr>
              <w:spacing w:after="0" w:line="240" w:lineRule="auto"/>
              <w:jc w:val="center"/>
            </w:pPr>
            <w:r>
              <w:t xml:space="preserve">policy, once an investigation has been concluded the findings will be </w:t>
            </w:r>
          </w:p>
          <w:p w14:paraId="0A3C2B0F" w14:textId="77777777" w:rsidR="00FD62DF" w:rsidRDefault="00FD62DF" w:rsidP="00FD62DF">
            <w:pPr>
              <w:spacing w:after="0" w:line="259" w:lineRule="auto"/>
              <w:ind w:right="61"/>
              <w:jc w:val="center"/>
            </w:pPr>
            <w:r>
              <w:t xml:space="preserve">communicated to the </w:t>
            </w:r>
          </w:p>
          <w:p w14:paraId="414C8710" w14:textId="77777777" w:rsidR="00FD62DF" w:rsidRDefault="00FD62DF" w:rsidP="00FD62DF">
            <w:pPr>
              <w:spacing w:after="0" w:line="240" w:lineRule="auto"/>
              <w:ind w:left="6" w:hanging="6"/>
              <w:jc w:val="center"/>
            </w:pPr>
            <w:r>
              <w:t xml:space="preserve">complainant alongside any further actions to take and proposals to resolve the complaint. These will be </w:t>
            </w:r>
          </w:p>
          <w:p w14:paraId="3E0DDD3E" w14:textId="0DA03880" w:rsidR="007527EB" w:rsidRPr="007527EB" w:rsidRDefault="00FD62DF" w:rsidP="00FD62DF">
            <w:r w:rsidRPr="2843B102">
              <w:rPr>
                <w:lang w:val="en-US"/>
              </w:rPr>
              <w:t>tracked and logged in the complaints log</w:t>
            </w:r>
            <w:r>
              <w:rPr>
                <w:lang w:val="en-US"/>
              </w:rPr>
              <w:t>.</w:t>
            </w:r>
          </w:p>
        </w:tc>
      </w:tr>
      <w:tr w:rsidR="007527EB" w:rsidRPr="007527EB" w14:paraId="6DC69C6A"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52467F7" w14:textId="77777777" w:rsidR="007527EB" w:rsidRPr="007527EB" w:rsidRDefault="007527EB" w:rsidP="007527EB">
            <w:r w:rsidRPr="007527EB">
              <w:t>6.7 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0B53A42" w14:textId="77777777" w:rsidR="007527EB" w:rsidRPr="007527EB" w:rsidRDefault="007527EB" w:rsidP="007527EB">
            <w:r w:rsidRPr="007527EB">
              <w:t>Landlords must address all points raised in the complaint definition and provide clear reasons for any decisions, referencing the relevant policy, law and good practice where appropriate.</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388D36A" w14:textId="11E946E1"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23235064" w14:textId="766E6D5B"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71AD51A0" w14:textId="46E43DC9" w:rsidR="00FD62DF" w:rsidRDefault="007527EB" w:rsidP="00FD62DF">
            <w:pPr>
              <w:spacing w:after="0" w:line="240" w:lineRule="auto"/>
              <w:jc w:val="center"/>
            </w:pPr>
            <w:r w:rsidRPr="007527EB">
              <w:t> </w:t>
            </w:r>
            <w:r w:rsidR="00FD62DF">
              <w:t xml:space="preserve">As per our procedure set out in Section 4.10 of the policy. The response to the complaint will address all points raised and cross </w:t>
            </w:r>
          </w:p>
          <w:p w14:paraId="2121665B" w14:textId="77777777" w:rsidR="00FD62DF" w:rsidRDefault="00FD62DF" w:rsidP="00FD62DF">
            <w:pPr>
              <w:spacing w:after="20" w:line="259" w:lineRule="auto"/>
              <w:ind w:right="106"/>
              <w:jc w:val="center"/>
            </w:pPr>
            <w:r>
              <w:t xml:space="preserve">reference to any relevant </w:t>
            </w:r>
          </w:p>
          <w:p w14:paraId="1CCFDFBA" w14:textId="19607505" w:rsidR="007527EB" w:rsidRPr="007527EB" w:rsidRDefault="00FD62DF" w:rsidP="00FD62DF">
            <w:r w:rsidRPr="2843B102">
              <w:rPr>
                <w:lang w:val="en-US"/>
              </w:rPr>
              <w:t xml:space="preserve">Abbeyfield East Devon policies.  </w:t>
            </w:r>
          </w:p>
        </w:tc>
      </w:tr>
      <w:tr w:rsidR="007527EB" w:rsidRPr="007527EB" w14:paraId="1877ADE2"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776B7109" w14:textId="77777777" w:rsidR="007527EB" w:rsidRPr="007527EB" w:rsidRDefault="007527EB" w:rsidP="007527EB">
            <w:r w:rsidRPr="007527EB">
              <w:t>6.8 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6FDC6113" w14:textId="77777777" w:rsidR="007527EB" w:rsidRPr="007527EB" w:rsidRDefault="007527EB" w:rsidP="007527EB">
            <w:r w:rsidRPr="007527EB">
              <w:t xml:space="preserve">Where residents raise additional complaints during the investigation, these must be incorporated into the stage 1 response if they are related and the stage 1 response has not been issued. Where the </w:t>
            </w:r>
            <w:r w:rsidRPr="007527EB">
              <w:lastRenderedPageBreak/>
              <w:t>stage 1 response has been issued, the new issues are unrelated to the issues already being investigated or it would unreasonably delay the response, the new issues must be logged as a new complaint.</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4850B03" w14:textId="68F1BE7C"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2F046EB2" w14:textId="09676157"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078E1358" w14:textId="77777777" w:rsidR="00FD62DF" w:rsidRDefault="007527EB" w:rsidP="00FD62DF">
            <w:pPr>
              <w:spacing w:after="0" w:line="247" w:lineRule="auto"/>
              <w:ind w:right="116"/>
              <w:jc w:val="center"/>
            </w:pPr>
            <w:r w:rsidRPr="007527EB">
              <w:t> </w:t>
            </w:r>
            <w:r w:rsidR="00FD62DF" w:rsidRPr="2843B102">
              <w:rPr>
                <w:lang w:val="en-US"/>
              </w:rPr>
              <w:t xml:space="preserve">As per our procedure set out in Section 4.10 of the policy: “Where additional complaints are raised during the investigation, these will </w:t>
            </w:r>
          </w:p>
          <w:p w14:paraId="7088C5AF" w14:textId="77777777" w:rsidR="00FD62DF" w:rsidRDefault="00FD62DF" w:rsidP="00FD62DF">
            <w:pPr>
              <w:spacing w:after="0" w:line="259" w:lineRule="auto"/>
              <w:ind w:left="43"/>
            </w:pPr>
            <w:r>
              <w:lastRenderedPageBreak/>
              <w:t xml:space="preserve">be incorporated if the Stage </w:t>
            </w:r>
          </w:p>
          <w:p w14:paraId="4A14C14C" w14:textId="77777777" w:rsidR="00FD62DF" w:rsidRDefault="00FD62DF" w:rsidP="00FD62DF">
            <w:pPr>
              <w:spacing w:after="0" w:line="240" w:lineRule="auto"/>
              <w:jc w:val="center"/>
            </w:pPr>
            <w:r>
              <w:t xml:space="preserve">1 response has not been issued. Where the Stage 1 </w:t>
            </w:r>
          </w:p>
          <w:p w14:paraId="19486671" w14:textId="77777777" w:rsidR="00FD62DF" w:rsidRDefault="00FD62DF" w:rsidP="00FD62DF">
            <w:pPr>
              <w:spacing w:after="0" w:line="259" w:lineRule="auto"/>
              <w:ind w:left="84"/>
            </w:pPr>
            <w:r>
              <w:t xml:space="preserve">response has been issued, </w:t>
            </w:r>
          </w:p>
          <w:p w14:paraId="098EAAC3" w14:textId="77777777" w:rsidR="00FD62DF" w:rsidRDefault="00FD62DF" w:rsidP="00FD62DF">
            <w:pPr>
              <w:spacing w:after="0" w:line="240" w:lineRule="auto"/>
              <w:jc w:val="center"/>
            </w:pPr>
            <w:r>
              <w:t xml:space="preserve">or it would unreasonably delay the response, the </w:t>
            </w:r>
          </w:p>
          <w:p w14:paraId="58177F33" w14:textId="4139A6AC" w:rsidR="007527EB" w:rsidRPr="007527EB" w:rsidRDefault="00FD62DF" w:rsidP="00FD62DF">
            <w:r>
              <w:t>complaint will be logged as a new complaint.”</w:t>
            </w:r>
          </w:p>
        </w:tc>
      </w:tr>
      <w:tr w:rsidR="007527EB" w:rsidRPr="007527EB" w14:paraId="0EEEB20A"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42566F39" w14:textId="77777777" w:rsidR="007527EB" w:rsidRPr="007527EB" w:rsidRDefault="007527EB" w:rsidP="007527EB">
            <w:r w:rsidRPr="007527EB">
              <w:lastRenderedPageBreak/>
              <w:t>6.9 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08F5B96C" w14:textId="77777777" w:rsidR="007527EB" w:rsidRPr="007527EB" w:rsidRDefault="007527EB" w:rsidP="007527EB">
            <w:r w:rsidRPr="007527EB">
              <w:t>Landlords must confirm the following in writing to the resident at the completion of stage 1 in clear, plain language:</w:t>
            </w:r>
            <w:r w:rsidRPr="007527EB">
              <w:rPr>
                <w:rFonts w:ascii="Arial" w:hAnsi="Arial" w:cs="Arial"/>
              </w:rPr>
              <w:t>  </w:t>
            </w:r>
            <w:r w:rsidRPr="007527EB">
              <w:rPr>
                <w:rFonts w:ascii="Aptos" w:hAnsi="Aptos" w:cs="Aptos"/>
              </w:rPr>
              <w:t> </w:t>
            </w:r>
          </w:p>
          <w:p w14:paraId="55D7244C" w14:textId="77777777" w:rsidR="007527EB" w:rsidRPr="007527EB" w:rsidRDefault="007527EB" w:rsidP="007527EB">
            <w:pPr>
              <w:numPr>
                <w:ilvl w:val="0"/>
                <w:numId w:val="8"/>
              </w:numPr>
            </w:pPr>
            <w:r w:rsidRPr="007527EB">
              <w:t>the complaint stage;</w:t>
            </w:r>
            <w:r w:rsidRPr="007527EB">
              <w:rPr>
                <w:rFonts w:ascii="Arial" w:hAnsi="Arial" w:cs="Arial"/>
              </w:rPr>
              <w:t> </w:t>
            </w:r>
            <w:r w:rsidRPr="007527EB">
              <w:rPr>
                <w:rFonts w:ascii="Aptos" w:hAnsi="Aptos" w:cs="Aptos"/>
              </w:rPr>
              <w:t> </w:t>
            </w:r>
          </w:p>
          <w:p w14:paraId="39985D10" w14:textId="77777777" w:rsidR="007527EB" w:rsidRPr="007527EB" w:rsidRDefault="007527EB" w:rsidP="007527EB">
            <w:pPr>
              <w:numPr>
                <w:ilvl w:val="0"/>
                <w:numId w:val="9"/>
              </w:numPr>
            </w:pPr>
            <w:r w:rsidRPr="007527EB">
              <w:t>the complaint definition; </w:t>
            </w:r>
          </w:p>
          <w:p w14:paraId="25370668" w14:textId="77777777" w:rsidR="007527EB" w:rsidRPr="007527EB" w:rsidRDefault="007527EB" w:rsidP="007527EB">
            <w:pPr>
              <w:numPr>
                <w:ilvl w:val="0"/>
                <w:numId w:val="10"/>
              </w:numPr>
            </w:pPr>
            <w:r w:rsidRPr="007527EB">
              <w:t>the decision on the complaint; </w:t>
            </w:r>
          </w:p>
          <w:p w14:paraId="4AFD8438" w14:textId="77777777" w:rsidR="007527EB" w:rsidRPr="007527EB" w:rsidRDefault="007527EB" w:rsidP="007527EB">
            <w:pPr>
              <w:numPr>
                <w:ilvl w:val="0"/>
                <w:numId w:val="11"/>
              </w:numPr>
            </w:pPr>
            <w:r w:rsidRPr="007527EB">
              <w:t>the reasons for any decisions made;</w:t>
            </w:r>
            <w:r w:rsidRPr="007527EB">
              <w:rPr>
                <w:rFonts w:ascii="Arial" w:hAnsi="Arial" w:cs="Arial"/>
              </w:rPr>
              <w:t> </w:t>
            </w:r>
            <w:r w:rsidRPr="007527EB">
              <w:rPr>
                <w:rFonts w:ascii="Aptos" w:hAnsi="Aptos" w:cs="Aptos"/>
              </w:rPr>
              <w:t> </w:t>
            </w:r>
          </w:p>
          <w:p w14:paraId="7AC63A46" w14:textId="77777777" w:rsidR="007527EB" w:rsidRPr="007527EB" w:rsidRDefault="007527EB" w:rsidP="007527EB">
            <w:pPr>
              <w:numPr>
                <w:ilvl w:val="0"/>
                <w:numId w:val="12"/>
              </w:numPr>
            </w:pPr>
            <w:r w:rsidRPr="007527EB">
              <w:t>the details of any remedy offered to put things right;</w:t>
            </w:r>
            <w:r w:rsidRPr="007527EB">
              <w:rPr>
                <w:rFonts w:ascii="Arial" w:hAnsi="Arial" w:cs="Arial"/>
              </w:rPr>
              <w:t> </w:t>
            </w:r>
            <w:r w:rsidRPr="007527EB">
              <w:rPr>
                <w:rFonts w:ascii="Aptos" w:hAnsi="Aptos" w:cs="Aptos"/>
              </w:rPr>
              <w:t> </w:t>
            </w:r>
          </w:p>
          <w:p w14:paraId="21B678C8" w14:textId="77777777" w:rsidR="007527EB" w:rsidRPr="007527EB" w:rsidRDefault="007527EB" w:rsidP="007527EB">
            <w:pPr>
              <w:numPr>
                <w:ilvl w:val="0"/>
                <w:numId w:val="13"/>
              </w:numPr>
            </w:pPr>
            <w:r w:rsidRPr="007527EB">
              <w:t>details of any outstanding actions; and</w:t>
            </w:r>
            <w:r w:rsidRPr="007527EB">
              <w:rPr>
                <w:rFonts w:ascii="Arial" w:hAnsi="Arial" w:cs="Arial"/>
              </w:rPr>
              <w:t> </w:t>
            </w:r>
            <w:r w:rsidRPr="007527EB">
              <w:rPr>
                <w:rFonts w:ascii="Aptos" w:hAnsi="Aptos" w:cs="Aptos"/>
              </w:rPr>
              <w:t> </w:t>
            </w:r>
          </w:p>
          <w:p w14:paraId="7044531D" w14:textId="77777777" w:rsidR="007527EB" w:rsidRPr="007527EB" w:rsidRDefault="007527EB" w:rsidP="007527EB">
            <w:pPr>
              <w:numPr>
                <w:ilvl w:val="0"/>
                <w:numId w:val="14"/>
              </w:numPr>
            </w:pPr>
            <w:r w:rsidRPr="007527EB">
              <w:lastRenderedPageBreak/>
              <w:t>details of how to escalate the matter to stage 2 if the individual is not satisfied with the response.</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08358429" w14:textId="3A9C392D"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081BDFDB" w14:textId="50B61BA4"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71FBF9FF" w14:textId="77777777" w:rsidR="00FD62DF" w:rsidRDefault="007527EB" w:rsidP="00FD62DF">
            <w:pPr>
              <w:spacing w:after="0" w:line="240" w:lineRule="auto"/>
              <w:ind w:left="29" w:right="69"/>
              <w:jc w:val="center"/>
            </w:pPr>
            <w:r w:rsidRPr="007527EB">
              <w:t> </w:t>
            </w:r>
            <w:r w:rsidR="00FD62DF">
              <w:t xml:space="preserve">As per our procedure set out in Section 4.10 of the </w:t>
            </w:r>
          </w:p>
          <w:p w14:paraId="6AB29655" w14:textId="77777777" w:rsidR="00FD62DF" w:rsidRDefault="00FD62DF" w:rsidP="00FD62DF">
            <w:pPr>
              <w:spacing w:after="0" w:line="240" w:lineRule="auto"/>
              <w:jc w:val="center"/>
            </w:pPr>
            <w:r w:rsidRPr="2843B102">
              <w:rPr>
                <w:lang w:val="en-US"/>
              </w:rPr>
              <w:t xml:space="preserve">policy. All complaints are monitored by the </w:t>
            </w:r>
          </w:p>
          <w:p w14:paraId="3067888F" w14:textId="603E2DE4" w:rsidR="007527EB" w:rsidRPr="007527EB" w:rsidRDefault="00FD62DF" w:rsidP="00FD62DF">
            <w:r>
              <w:t>Operations Team complaints officer to ensure compliance</w:t>
            </w:r>
          </w:p>
        </w:tc>
      </w:tr>
    </w:tbl>
    <w:p w14:paraId="7630E62C" w14:textId="77777777" w:rsidR="007527EB" w:rsidRPr="007527EB" w:rsidRDefault="007527EB" w:rsidP="007527EB">
      <w:r w:rsidRPr="007527EB">
        <w:t> </w:t>
      </w:r>
    </w:p>
    <w:p w14:paraId="4CFB1D32" w14:textId="77777777" w:rsidR="007527EB" w:rsidRPr="007527EB" w:rsidRDefault="007527EB" w:rsidP="007527EB">
      <w:r w:rsidRPr="007527EB">
        <w:rPr>
          <w:u w:val="single"/>
        </w:rPr>
        <w:t>Stage 2</w:t>
      </w:r>
      <w:r w:rsidRPr="007527EB">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55"/>
        <w:gridCol w:w="1320"/>
        <w:gridCol w:w="3735"/>
        <w:gridCol w:w="3225"/>
      </w:tblGrid>
      <w:tr w:rsidR="007527EB" w:rsidRPr="007527EB" w14:paraId="5B435D32"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589BE0B4" w14:textId="77777777" w:rsidR="007527EB" w:rsidRPr="007527EB" w:rsidRDefault="007527EB" w:rsidP="007527EB">
            <w:r w:rsidRPr="007527EB">
              <w:t>Code provision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6F08358D" w14:textId="77777777" w:rsidR="007527EB" w:rsidRPr="007527EB" w:rsidRDefault="007527EB" w:rsidP="007527EB">
            <w:r w:rsidRPr="007527EB">
              <w:t>Code requirement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8FB4C19" w14:textId="77777777" w:rsidR="007527EB" w:rsidRPr="007527EB" w:rsidRDefault="007527EB" w:rsidP="007527EB">
            <w:r w:rsidRPr="007527EB">
              <w:t>Comply: Yes / No </w:t>
            </w:r>
          </w:p>
        </w:tc>
        <w:tc>
          <w:tcPr>
            <w:tcW w:w="3735" w:type="dxa"/>
            <w:tcBorders>
              <w:top w:val="single" w:sz="4" w:space="0" w:color="auto"/>
              <w:left w:val="single" w:sz="4" w:space="0" w:color="auto"/>
              <w:bottom w:val="single" w:sz="4" w:space="0" w:color="auto"/>
              <w:right w:val="single" w:sz="4" w:space="0" w:color="auto"/>
            </w:tcBorders>
            <w:vAlign w:val="center"/>
            <w:hideMark/>
          </w:tcPr>
          <w:p w14:paraId="4BA327E2" w14:textId="77777777" w:rsidR="007527EB" w:rsidRPr="007527EB" w:rsidRDefault="007527EB" w:rsidP="007527EB">
            <w:r w:rsidRPr="007527EB">
              <w:t>Evidence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4D3DE9E9" w14:textId="77777777" w:rsidR="007527EB" w:rsidRPr="007527EB" w:rsidRDefault="007527EB" w:rsidP="007527EB">
            <w:r w:rsidRPr="007527EB">
              <w:t>Commentary / explanation </w:t>
            </w:r>
          </w:p>
        </w:tc>
      </w:tr>
      <w:tr w:rsidR="007527EB" w:rsidRPr="007527EB" w14:paraId="1F40DBE6"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425B20EE" w14:textId="77777777" w:rsidR="007527EB" w:rsidRPr="007527EB" w:rsidRDefault="007527EB" w:rsidP="007527EB">
            <w:r w:rsidRPr="007527EB">
              <w:t>6.10 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D0B152A" w14:textId="77777777" w:rsidR="007527EB" w:rsidRPr="007527EB" w:rsidRDefault="007527EB" w:rsidP="007527EB">
            <w:r w:rsidRPr="007527EB">
              <w:t>If all or part of the complaint is not resolved to the resident’s satisfaction at stage 1, it must be progressed to stage 2 of the landlord’s procedure. Stage 2 is the landlord’s final response.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D37C9C4" w14:textId="6B3D75D3"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044586C" w14:textId="152F4ACF"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2900D039" w14:textId="627404D0" w:rsidR="007527EB" w:rsidRPr="007527EB" w:rsidRDefault="007527EB" w:rsidP="007527EB">
            <w:r w:rsidRPr="007527EB">
              <w:t> </w:t>
            </w:r>
            <w:r w:rsidR="00FD62DF">
              <w:t>As per our procedure set out in Section 4.10 of the policy.</w:t>
            </w:r>
          </w:p>
        </w:tc>
      </w:tr>
      <w:tr w:rsidR="007527EB" w:rsidRPr="007527EB" w14:paraId="6EEDB719"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640BB15" w14:textId="77777777" w:rsidR="007527EB" w:rsidRPr="007527EB" w:rsidRDefault="007527EB" w:rsidP="007527EB">
            <w:r w:rsidRPr="007527EB">
              <w:t>6.11 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4C55D4C4" w14:textId="77777777" w:rsidR="007527EB" w:rsidRPr="007527EB" w:rsidRDefault="007527EB" w:rsidP="007527EB">
            <w:r w:rsidRPr="007527EB">
              <w:t>Requests for stage 2 must be acknowledged, defined and logged at stage 2 of the complaints procedure within five working days of the escalation request being received.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3D04FA1" w14:textId="2FE358F7"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398B8099" w14:textId="247F1F82"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7D12E65" w14:textId="2DFAE963" w:rsidR="007527EB" w:rsidRPr="007527EB" w:rsidRDefault="007527EB" w:rsidP="007527EB">
            <w:r w:rsidRPr="007527EB">
              <w:t> </w:t>
            </w:r>
            <w:r w:rsidR="00FD62DF" w:rsidRPr="2843B102">
              <w:rPr>
                <w:lang w:val="en-US"/>
              </w:rPr>
              <w:t>As per Timescales set out in Section 4.11 of the policy</w:t>
            </w:r>
          </w:p>
        </w:tc>
      </w:tr>
      <w:tr w:rsidR="007527EB" w:rsidRPr="007527EB" w14:paraId="1D529852"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0963531" w14:textId="77777777" w:rsidR="007527EB" w:rsidRPr="007527EB" w:rsidRDefault="007527EB" w:rsidP="007527EB">
            <w:r w:rsidRPr="007527EB">
              <w:t>6.12 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0D835D10" w14:textId="77777777" w:rsidR="007527EB" w:rsidRPr="007527EB" w:rsidRDefault="007527EB" w:rsidP="007527EB">
            <w:r w:rsidRPr="007527EB">
              <w:t xml:space="preserve">Residents must not be required to explain their reasons for requesting a stage 2 consideration. Landlords are expected to make reasonable efforts to understand </w:t>
            </w:r>
            <w:r w:rsidRPr="007527EB">
              <w:lastRenderedPageBreak/>
              <w:t>why a resident remains unhappy as part of its stage 2 response.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0395F480" w14:textId="1A0FA4DE"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2AD18321" w14:textId="73753FD8"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47EF824C" w14:textId="77777777" w:rsidR="00FD62DF" w:rsidRDefault="007527EB" w:rsidP="00FD62DF">
            <w:pPr>
              <w:spacing w:after="38" w:line="240" w:lineRule="auto"/>
              <w:ind w:left="20" w:right="26"/>
              <w:jc w:val="center"/>
            </w:pPr>
            <w:r w:rsidRPr="007527EB">
              <w:t> </w:t>
            </w:r>
            <w:r w:rsidR="00FD62DF">
              <w:t xml:space="preserve">As per our procedure set out in Section 4.10 of the </w:t>
            </w:r>
          </w:p>
          <w:p w14:paraId="42A05E68" w14:textId="4A667700" w:rsidR="007527EB" w:rsidRPr="007527EB" w:rsidRDefault="00FD62DF" w:rsidP="00FD62DF">
            <w:r>
              <w:t>policy</w:t>
            </w:r>
          </w:p>
        </w:tc>
      </w:tr>
      <w:tr w:rsidR="007527EB" w:rsidRPr="007527EB" w14:paraId="60FADA55"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4AA41C8" w14:textId="77777777" w:rsidR="007527EB" w:rsidRPr="007527EB" w:rsidRDefault="007527EB" w:rsidP="007527EB">
            <w:r w:rsidRPr="007527EB">
              <w:t>6.13 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12AA4DC8" w14:textId="77777777" w:rsidR="007527EB" w:rsidRPr="007527EB" w:rsidRDefault="007527EB" w:rsidP="007527EB">
            <w:r w:rsidRPr="007527EB">
              <w:t>The person considering the complaint at stage 2 must not be the same person that considered the complaint at stage 1.</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A76A702" w14:textId="76147EBA"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24F1B7CB" w14:textId="58D558A4"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E4909D2" w14:textId="77777777" w:rsidR="00FD62DF" w:rsidRDefault="007527EB" w:rsidP="00FD62DF">
            <w:pPr>
              <w:spacing w:after="0" w:line="257" w:lineRule="auto"/>
              <w:ind w:left="20" w:right="26"/>
              <w:jc w:val="center"/>
            </w:pPr>
            <w:r w:rsidRPr="007527EB">
              <w:t> </w:t>
            </w:r>
            <w:r w:rsidR="00FD62DF">
              <w:t xml:space="preserve">As per our procedure set out in Section 4.10 of the policy: </w:t>
            </w:r>
          </w:p>
          <w:p w14:paraId="6824A5D5" w14:textId="130A8D3E" w:rsidR="007527EB" w:rsidRPr="007527EB" w:rsidRDefault="00FD62DF" w:rsidP="00FD62DF">
            <w:r>
              <w:t>“Someone else be appointed to undertake the review if the Chair was involved at an earlier stage.”</w:t>
            </w:r>
          </w:p>
        </w:tc>
      </w:tr>
      <w:tr w:rsidR="007527EB" w:rsidRPr="007527EB" w14:paraId="60861E29"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296D5AF" w14:textId="77777777" w:rsidR="007527EB" w:rsidRPr="007527EB" w:rsidRDefault="007527EB" w:rsidP="007527EB">
            <w:r w:rsidRPr="007527EB">
              <w:t>6.14 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F905624" w14:textId="77777777" w:rsidR="007527EB" w:rsidRPr="007527EB" w:rsidRDefault="007527EB" w:rsidP="007527EB">
            <w:r w:rsidRPr="007527EB">
              <w:t xml:space="preserve">Landlords must issue a final response to the stage 2 </w:t>
            </w:r>
            <w:r w:rsidRPr="007527EB">
              <w:rPr>
                <w:b/>
                <w:bCs/>
                <w:u w:val="single"/>
              </w:rPr>
              <w:t>within 20 working days</w:t>
            </w:r>
            <w:r w:rsidRPr="007527EB">
              <w:t xml:space="preserve"> of the complaint being acknowledged.</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F458C6E" w14:textId="65EDAD9C"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4A291A46" w14:textId="19E9C5B1"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25E1BFC1" w14:textId="4468B47B" w:rsidR="007527EB" w:rsidRPr="007527EB" w:rsidRDefault="007527EB" w:rsidP="007527EB">
            <w:r w:rsidRPr="007527EB">
              <w:t> </w:t>
            </w:r>
            <w:r w:rsidR="00FD62DF">
              <w:t>As per Timescale in Section 4.11 of the policy</w:t>
            </w:r>
          </w:p>
        </w:tc>
      </w:tr>
      <w:tr w:rsidR="007527EB" w:rsidRPr="007527EB" w14:paraId="154B31D6"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43FFCF0" w14:textId="77777777" w:rsidR="007527EB" w:rsidRPr="007527EB" w:rsidRDefault="007527EB" w:rsidP="007527EB">
            <w:r w:rsidRPr="007527EB">
              <w:t>6.15 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75D74832" w14:textId="77777777" w:rsidR="007527EB" w:rsidRPr="007527EB" w:rsidRDefault="007527EB" w:rsidP="007527EB">
            <w:r w:rsidRPr="007527EB">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EF98B2A" w14:textId="467C4D77"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265CC4C4" w14:textId="6BEC4094"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4FF56C5E" w14:textId="28392B0B" w:rsidR="007527EB" w:rsidRPr="007527EB" w:rsidRDefault="007527EB" w:rsidP="007527EB">
            <w:r w:rsidRPr="007527EB">
              <w:t> </w:t>
            </w:r>
            <w:r w:rsidR="00FD62DF">
              <w:t>As per Timescale in Section 4.11 of the policy</w:t>
            </w:r>
          </w:p>
        </w:tc>
      </w:tr>
      <w:tr w:rsidR="007527EB" w:rsidRPr="007527EB" w14:paraId="32C0B959"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0C39080" w14:textId="77777777" w:rsidR="007527EB" w:rsidRPr="007527EB" w:rsidRDefault="007527EB" w:rsidP="007527EB">
            <w:r w:rsidRPr="007527EB">
              <w:lastRenderedPageBreak/>
              <w:t>6.16 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698B22FD" w14:textId="77777777" w:rsidR="007527EB" w:rsidRPr="007527EB" w:rsidRDefault="007527EB" w:rsidP="007527EB">
            <w:r w:rsidRPr="007527EB">
              <w:t>When an organisation informs a resident about an extension to these timescales, they must be provided with the contact details of the Ombudsman.</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9CA2F5C" w14:textId="2FE59074"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7C87AD7E" w14:textId="1A30EFEC"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63C5F0FA" w14:textId="77777777" w:rsidR="00FD62DF" w:rsidRDefault="007527EB" w:rsidP="00FD62DF">
            <w:pPr>
              <w:spacing w:after="0" w:line="259" w:lineRule="auto"/>
              <w:ind w:left="134"/>
            </w:pPr>
            <w:r w:rsidRPr="007527EB">
              <w:t> </w:t>
            </w:r>
            <w:r w:rsidR="00FD62DF">
              <w:t xml:space="preserve">As per Timescale in Section </w:t>
            </w:r>
          </w:p>
          <w:p w14:paraId="7C17A924" w14:textId="3BBA82E8" w:rsidR="007527EB" w:rsidRPr="007527EB" w:rsidRDefault="00FD62DF" w:rsidP="00FD62DF">
            <w:r>
              <w:t>4.11 of the policy which offers an extension of 10 extra days by agreement</w:t>
            </w:r>
          </w:p>
        </w:tc>
      </w:tr>
      <w:tr w:rsidR="007527EB" w:rsidRPr="007527EB" w14:paraId="4AC45351"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26935B22" w14:textId="77777777" w:rsidR="007527EB" w:rsidRPr="007527EB" w:rsidRDefault="007527EB" w:rsidP="007527EB">
            <w:r w:rsidRPr="007527EB">
              <w:t>6.17 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7E1BEBFB" w14:textId="77777777" w:rsidR="007527EB" w:rsidRPr="007527EB" w:rsidRDefault="007527EB" w:rsidP="007527EB">
            <w:r w:rsidRPr="007527EB">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w:t>
            </w:r>
            <w:r w:rsidRPr="007527EB">
              <w:rPr>
                <w:rFonts w:ascii="Arial" w:hAnsi="Arial" w:cs="Arial"/>
              </w:rPr>
              <w:t>  </w:t>
            </w:r>
            <w:r w:rsidRPr="007527EB">
              <w:rPr>
                <w:rFonts w:ascii="Aptos" w:hAnsi="Aptos" w:cs="Aptos"/>
              </w:rPr>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0390B13" w14:textId="1E5DE815"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776A9A5C" w14:textId="7B1290F5"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4AB35F85" w14:textId="77777777" w:rsidR="00FD62DF" w:rsidRDefault="007527EB" w:rsidP="00FD62DF">
            <w:pPr>
              <w:spacing w:after="3" w:line="238" w:lineRule="auto"/>
              <w:ind w:left="128" w:right="69"/>
              <w:jc w:val="center"/>
            </w:pPr>
            <w:r w:rsidRPr="007527EB">
              <w:t> </w:t>
            </w:r>
            <w:r w:rsidR="00FD62DF">
              <w:t xml:space="preserve">As per our procedure set out in Section 4.10 of the </w:t>
            </w:r>
          </w:p>
          <w:p w14:paraId="5E643EDE" w14:textId="77777777" w:rsidR="00FD62DF" w:rsidRDefault="00FD62DF" w:rsidP="00FD62DF">
            <w:pPr>
              <w:spacing w:after="0" w:line="240" w:lineRule="auto"/>
              <w:jc w:val="center"/>
            </w:pPr>
            <w:r>
              <w:t xml:space="preserve">policy, once an investigation has been concluded the findings will be </w:t>
            </w:r>
          </w:p>
          <w:p w14:paraId="46CCA46A" w14:textId="77777777" w:rsidR="00FD62DF" w:rsidRDefault="00FD62DF" w:rsidP="00FD62DF">
            <w:pPr>
              <w:spacing w:after="0" w:line="259" w:lineRule="auto"/>
              <w:ind w:right="8"/>
              <w:jc w:val="center"/>
            </w:pPr>
            <w:r>
              <w:t xml:space="preserve">communicated to the </w:t>
            </w:r>
          </w:p>
          <w:p w14:paraId="33CC4136" w14:textId="77777777" w:rsidR="00FD62DF" w:rsidRDefault="00FD62DF" w:rsidP="00FD62DF">
            <w:pPr>
              <w:spacing w:after="0" w:line="240" w:lineRule="auto"/>
              <w:ind w:left="6" w:hanging="6"/>
              <w:jc w:val="center"/>
            </w:pPr>
            <w:r>
              <w:t xml:space="preserve">complainant alongside any further actions to take and proposals to resolve the complaint. These will be </w:t>
            </w:r>
          </w:p>
          <w:p w14:paraId="4FB0C00B" w14:textId="3DEE9221" w:rsidR="007527EB" w:rsidRPr="007527EB" w:rsidRDefault="00FD62DF" w:rsidP="00FD62DF">
            <w:r>
              <w:t>tracked and logged in the complaints log.</w:t>
            </w:r>
          </w:p>
        </w:tc>
      </w:tr>
      <w:tr w:rsidR="007527EB" w:rsidRPr="007527EB" w14:paraId="201C4C4E"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68BD24CA" w14:textId="77777777" w:rsidR="007527EB" w:rsidRPr="007527EB" w:rsidRDefault="007527EB" w:rsidP="007527EB">
            <w:r w:rsidRPr="007527EB">
              <w:t>6.18 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B393578" w14:textId="77777777" w:rsidR="007527EB" w:rsidRPr="007527EB" w:rsidRDefault="007527EB" w:rsidP="007527EB">
            <w:r w:rsidRPr="007527EB">
              <w:t>Landlords must address all points raised in the complaint definition and provide clear reasons for any decisions, referencing the relevant policy, law and good practice where appropriate.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CC51F80" w14:textId="737F3D84"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1564259" w14:textId="18E2F021"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637614E6" w14:textId="77777777" w:rsidR="00FD62DF" w:rsidRDefault="007527EB" w:rsidP="00FD62DF">
            <w:pPr>
              <w:spacing w:after="0" w:line="240" w:lineRule="auto"/>
              <w:ind w:left="128" w:right="69"/>
              <w:jc w:val="center"/>
            </w:pPr>
            <w:r w:rsidRPr="007527EB">
              <w:t> </w:t>
            </w:r>
            <w:r w:rsidR="00FD62DF">
              <w:t xml:space="preserve">As per our procedure set out in Section 4.10 of the </w:t>
            </w:r>
          </w:p>
          <w:p w14:paraId="6DC02C2B" w14:textId="77777777" w:rsidR="00FD62DF" w:rsidRDefault="00FD62DF" w:rsidP="00FD62DF">
            <w:pPr>
              <w:spacing w:after="0" w:line="259" w:lineRule="auto"/>
              <w:ind w:right="54"/>
              <w:jc w:val="center"/>
            </w:pPr>
            <w:r>
              <w:t xml:space="preserve">policy. The response to the complaint will address all points raised and cross </w:t>
            </w:r>
          </w:p>
          <w:p w14:paraId="006B6B0E" w14:textId="77777777" w:rsidR="00FD62DF" w:rsidRDefault="00FD62DF" w:rsidP="00FD62DF">
            <w:pPr>
              <w:spacing w:after="19" w:line="259" w:lineRule="auto"/>
              <w:ind w:right="56"/>
              <w:jc w:val="center"/>
            </w:pPr>
            <w:r>
              <w:t xml:space="preserve">reference to any relevant </w:t>
            </w:r>
          </w:p>
          <w:p w14:paraId="753C29CB" w14:textId="33F6AE43" w:rsidR="007527EB" w:rsidRPr="007527EB" w:rsidRDefault="00FD62DF" w:rsidP="00FD62DF">
            <w:r>
              <w:t>Abbeyfield East Devon policies.</w:t>
            </w:r>
          </w:p>
        </w:tc>
      </w:tr>
      <w:tr w:rsidR="007527EB" w:rsidRPr="007527EB" w14:paraId="61B8F712"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78A8140A" w14:textId="77777777" w:rsidR="007527EB" w:rsidRPr="007527EB" w:rsidRDefault="007527EB" w:rsidP="007527EB">
            <w:r w:rsidRPr="007527EB">
              <w:lastRenderedPageBreak/>
              <w:t>6.19 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6315BD51" w14:textId="77777777" w:rsidR="007527EB" w:rsidRPr="007527EB" w:rsidRDefault="007527EB" w:rsidP="007527EB">
            <w:r w:rsidRPr="007527EB">
              <w:t>Landlords must confirm the following in writing to the resident at the completion of stage 2 in clear, plain language:</w:t>
            </w:r>
            <w:r w:rsidRPr="007527EB">
              <w:rPr>
                <w:rFonts w:ascii="Arial" w:hAnsi="Arial" w:cs="Arial"/>
              </w:rPr>
              <w:t>  </w:t>
            </w:r>
            <w:r w:rsidRPr="007527EB">
              <w:rPr>
                <w:rFonts w:ascii="Aptos" w:hAnsi="Aptos" w:cs="Aptos"/>
              </w:rPr>
              <w:t> </w:t>
            </w:r>
          </w:p>
          <w:p w14:paraId="540CA5AA" w14:textId="77777777" w:rsidR="007527EB" w:rsidRPr="007527EB" w:rsidRDefault="007527EB" w:rsidP="007527EB">
            <w:pPr>
              <w:numPr>
                <w:ilvl w:val="0"/>
                <w:numId w:val="15"/>
              </w:numPr>
            </w:pPr>
            <w:r w:rsidRPr="007527EB">
              <w:t>the complaint stage;</w:t>
            </w:r>
            <w:r w:rsidRPr="007527EB">
              <w:rPr>
                <w:rFonts w:ascii="Arial" w:hAnsi="Arial" w:cs="Arial"/>
              </w:rPr>
              <w:t>  </w:t>
            </w:r>
            <w:r w:rsidRPr="007527EB">
              <w:rPr>
                <w:rFonts w:ascii="Aptos" w:hAnsi="Aptos" w:cs="Aptos"/>
              </w:rPr>
              <w:t> </w:t>
            </w:r>
          </w:p>
          <w:p w14:paraId="043C516A" w14:textId="77777777" w:rsidR="007527EB" w:rsidRPr="007527EB" w:rsidRDefault="007527EB" w:rsidP="007527EB">
            <w:pPr>
              <w:numPr>
                <w:ilvl w:val="0"/>
                <w:numId w:val="16"/>
              </w:numPr>
            </w:pPr>
            <w:r w:rsidRPr="007527EB">
              <w:t>the complaint definition;</w:t>
            </w:r>
            <w:r w:rsidRPr="007527EB">
              <w:rPr>
                <w:rFonts w:ascii="Arial" w:hAnsi="Arial" w:cs="Arial"/>
              </w:rPr>
              <w:t> </w:t>
            </w:r>
            <w:r w:rsidRPr="007527EB">
              <w:rPr>
                <w:rFonts w:ascii="Aptos" w:hAnsi="Aptos" w:cs="Aptos"/>
              </w:rPr>
              <w:t> </w:t>
            </w:r>
          </w:p>
          <w:p w14:paraId="190BFD24" w14:textId="77777777" w:rsidR="007527EB" w:rsidRPr="007527EB" w:rsidRDefault="007527EB" w:rsidP="007527EB">
            <w:pPr>
              <w:numPr>
                <w:ilvl w:val="0"/>
                <w:numId w:val="17"/>
              </w:numPr>
            </w:pPr>
            <w:r w:rsidRPr="007527EB">
              <w:t>the decision on the complaint;</w:t>
            </w:r>
            <w:r w:rsidRPr="007527EB">
              <w:rPr>
                <w:rFonts w:ascii="Arial" w:hAnsi="Arial" w:cs="Arial"/>
              </w:rPr>
              <w:t> </w:t>
            </w:r>
            <w:r w:rsidRPr="007527EB">
              <w:rPr>
                <w:rFonts w:ascii="Aptos" w:hAnsi="Aptos" w:cs="Aptos"/>
              </w:rPr>
              <w:t> </w:t>
            </w:r>
          </w:p>
          <w:p w14:paraId="7BFB194E" w14:textId="77777777" w:rsidR="007527EB" w:rsidRPr="007527EB" w:rsidRDefault="007527EB" w:rsidP="007527EB">
            <w:pPr>
              <w:numPr>
                <w:ilvl w:val="0"/>
                <w:numId w:val="18"/>
              </w:numPr>
            </w:pPr>
            <w:r w:rsidRPr="007527EB">
              <w:t xml:space="preserve">the reasons for any decisions </w:t>
            </w:r>
            <w:r w:rsidRPr="007527EB">
              <w:tab/>
              <w:t>made;</w:t>
            </w:r>
            <w:r w:rsidRPr="007527EB">
              <w:rPr>
                <w:rFonts w:ascii="Arial" w:hAnsi="Arial" w:cs="Arial"/>
              </w:rPr>
              <w:t> </w:t>
            </w:r>
            <w:r w:rsidRPr="007527EB">
              <w:rPr>
                <w:rFonts w:ascii="Aptos" w:hAnsi="Aptos" w:cs="Aptos"/>
              </w:rPr>
              <w:t> </w:t>
            </w:r>
          </w:p>
          <w:p w14:paraId="6B06AD42" w14:textId="77777777" w:rsidR="007527EB" w:rsidRPr="007527EB" w:rsidRDefault="007527EB" w:rsidP="007527EB">
            <w:pPr>
              <w:numPr>
                <w:ilvl w:val="0"/>
                <w:numId w:val="19"/>
              </w:numPr>
            </w:pPr>
            <w:r w:rsidRPr="007527EB">
              <w:t xml:space="preserve">the details of any remedy offered </w:t>
            </w:r>
            <w:r w:rsidRPr="007527EB">
              <w:tab/>
              <w:t>to put things right;</w:t>
            </w:r>
            <w:r w:rsidRPr="007527EB">
              <w:rPr>
                <w:rFonts w:ascii="Arial" w:hAnsi="Arial" w:cs="Arial"/>
              </w:rPr>
              <w:t> </w:t>
            </w:r>
            <w:r w:rsidRPr="007527EB">
              <w:rPr>
                <w:rFonts w:ascii="Aptos" w:hAnsi="Aptos" w:cs="Aptos"/>
              </w:rPr>
              <w:t> </w:t>
            </w:r>
          </w:p>
          <w:p w14:paraId="7A31BAC7" w14:textId="77777777" w:rsidR="007527EB" w:rsidRPr="007527EB" w:rsidRDefault="007527EB" w:rsidP="007527EB">
            <w:pPr>
              <w:numPr>
                <w:ilvl w:val="0"/>
                <w:numId w:val="20"/>
              </w:numPr>
            </w:pPr>
            <w:r w:rsidRPr="007527EB">
              <w:t xml:space="preserve">details of any outstanding </w:t>
            </w:r>
            <w:r w:rsidRPr="007527EB">
              <w:tab/>
              <w:t>actions; and</w:t>
            </w:r>
            <w:r w:rsidRPr="007527EB">
              <w:rPr>
                <w:rFonts w:ascii="Arial" w:hAnsi="Arial" w:cs="Arial"/>
              </w:rPr>
              <w:t> </w:t>
            </w:r>
            <w:r w:rsidRPr="007527EB">
              <w:rPr>
                <w:rFonts w:ascii="Aptos" w:hAnsi="Aptos" w:cs="Aptos"/>
              </w:rPr>
              <w:t> </w:t>
            </w:r>
          </w:p>
          <w:p w14:paraId="60D76398" w14:textId="77777777" w:rsidR="007527EB" w:rsidRPr="007527EB" w:rsidRDefault="007527EB" w:rsidP="007527EB">
            <w:pPr>
              <w:numPr>
                <w:ilvl w:val="0"/>
                <w:numId w:val="21"/>
              </w:numPr>
            </w:pPr>
            <w:r w:rsidRPr="007527EB">
              <w:t xml:space="preserve">details of how to escalate the </w:t>
            </w:r>
            <w:r w:rsidRPr="007527EB">
              <w:tab/>
              <w:t xml:space="preserve">matter to the Ombudsman </w:t>
            </w:r>
            <w:r w:rsidRPr="007527EB">
              <w:tab/>
              <w:t xml:space="preserve">Service if the individual remains </w:t>
            </w:r>
            <w:r w:rsidRPr="007527EB">
              <w:tab/>
              <w:t>dissatisfied.</w:t>
            </w:r>
            <w:r w:rsidRPr="007527EB">
              <w:rPr>
                <w:rFonts w:ascii="Arial" w:hAnsi="Arial" w:cs="Arial"/>
              </w:rPr>
              <w:t> </w:t>
            </w:r>
            <w:r w:rsidRPr="007527EB">
              <w:rPr>
                <w:rFonts w:ascii="Aptos" w:hAnsi="Aptos" w:cs="Aptos"/>
              </w:rPr>
              <w:t> </w:t>
            </w:r>
          </w:p>
          <w:p w14:paraId="4214AF70"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E9B20C6" w14:textId="77777777" w:rsidR="007527EB" w:rsidRPr="007527EB" w:rsidRDefault="007527EB" w:rsidP="007527EB">
            <w:r w:rsidRPr="007527EB">
              <w:t> </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045118B" w14:textId="5A6682AB"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5D1F1E38" w14:textId="77777777" w:rsidR="00FD62DF" w:rsidRDefault="007527EB" w:rsidP="00FD62DF">
            <w:pPr>
              <w:spacing w:after="0" w:line="240" w:lineRule="auto"/>
              <w:ind w:left="20" w:right="10"/>
              <w:jc w:val="center"/>
            </w:pPr>
            <w:r w:rsidRPr="007527EB">
              <w:t> </w:t>
            </w:r>
            <w:r w:rsidR="00FD62DF">
              <w:t xml:space="preserve">As per our procedure set out in Section 4.10 of the </w:t>
            </w:r>
          </w:p>
          <w:p w14:paraId="0DD7314C" w14:textId="77777777" w:rsidR="00FD62DF" w:rsidRDefault="00FD62DF" w:rsidP="00FD62DF">
            <w:pPr>
              <w:spacing w:after="0" w:line="240" w:lineRule="auto"/>
              <w:jc w:val="center"/>
            </w:pPr>
            <w:r w:rsidRPr="2843B102">
              <w:rPr>
                <w:lang w:val="en-US"/>
              </w:rPr>
              <w:t xml:space="preserve">policy. All complaints are monitored by the </w:t>
            </w:r>
          </w:p>
          <w:p w14:paraId="44BEAB28" w14:textId="138AFA1E" w:rsidR="007527EB" w:rsidRPr="007527EB" w:rsidRDefault="00FD62DF" w:rsidP="00FD62DF">
            <w:r>
              <w:t>Complaints Officer to ensure compliance</w:t>
            </w:r>
          </w:p>
        </w:tc>
      </w:tr>
      <w:tr w:rsidR="007527EB" w:rsidRPr="007527EB" w14:paraId="4BE85FE8"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FEB49B4" w14:textId="77777777" w:rsidR="007527EB" w:rsidRPr="007527EB" w:rsidRDefault="007527EB" w:rsidP="007527EB">
            <w:r w:rsidRPr="007527EB">
              <w:lastRenderedPageBreak/>
              <w:t>6.20 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507741E6" w14:textId="77777777" w:rsidR="007527EB" w:rsidRPr="007527EB" w:rsidRDefault="007527EB" w:rsidP="007527EB">
            <w:r w:rsidRPr="007527EB">
              <w:t>Stage 2 is the landlord’s final response and must involve all suitable staff members needed to issue such a response.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0A2807A6" w14:textId="7096917C"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3CBA1EC8" w14:textId="7D93D17F"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4B3BB054" w14:textId="4C07D8F8" w:rsidR="007527EB" w:rsidRPr="007527EB" w:rsidRDefault="007527EB" w:rsidP="007527EB">
            <w:r w:rsidRPr="007527EB">
              <w:t> </w:t>
            </w:r>
            <w:r w:rsidR="00FD62DF" w:rsidRPr="2843B102">
              <w:rPr>
                <w:lang w:val="en-US"/>
              </w:rPr>
              <w:t xml:space="preserve">This is monitored by the Complaints officer.  </w:t>
            </w:r>
          </w:p>
        </w:tc>
      </w:tr>
    </w:tbl>
    <w:p w14:paraId="2CB41582" w14:textId="77777777" w:rsidR="007527EB" w:rsidRPr="007527EB" w:rsidRDefault="007527EB" w:rsidP="007527EB">
      <w:r w:rsidRPr="007527EB">
        <w:t> </w:t>
      </w:r>
    </w:p>
    <w:p w14:paraId="13A9E7FB" w14:textId="77777777" w:rsidR="007527EB" w:rsidRPr="007527EB" w:rsidRDefault="007527EB" w:rsidP="007527EB">
      <w:pPr>
        <w:rPr>
          <w:b/>
          <w:bCs/>
        </w:rPr>
      </w:pPr>
      <w:r w:rsidRPr="007527EB">
        <w:rPr>
          <w:b/>
          <w:bCs/>
        </w:rPr>
        <w:t>Section 7: Putting things right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55"/>
        <w:gridCol w:w="1320"/>
        <w:gridCol w:w="3735"/>
        <w:gridCol w:w="3225"/>
      </w:tblGrid>
      <w:tr w:rsidR="007527EB" w:rsidRPr="007527EB" w14:paraId="323E1312"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78355428" w14:textId="77777777" w:rsidR="007527EB" w:rsidRPr="007527EB" w:rsidRDefault="007527EB" w:rsidP="007527EB">
            <w:r w:rsidRPr="007527EB">
              <w:t>Code provision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0EA89C7" w14:textId="77777777" w:rsidR="007527EB" w:rsidRPr="007527EB" w:rsidRDefault="007527EB" w:rsidP="007527EB">
            <w:r w:rsidRPr="007527EB">
              <w:t>Code requirement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0B46BE3" w14:textId="77777777" w:rsidR="007527EB" w:rsidRPr="007527EB" w:rsidRDefault="007527EB" w:rsidP="007527EB">
            <w:r w:rsidRPr="007527EB">
              <w:t>Comply: Yes / No </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49BC014" w14:textId="77777777" w:rsidR="007527EB" w:rsidRPr="007527EB" w:rsidRDefault="007527EB" w:rsidP="007527EB">
            <w:r w:rsidRPr="007527EB">
              <w:t>Evidence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6248639" w14:textId="77777777" w:rsidR="007527EB" w:rsidRPr="007527EB" w:rsidRDefault="007527EB" w:rsidP="007527EB">
            <w:r w:rsidRPr="007527EB">
              <w:t>Commentary / explanation </w:t>
            </w:r>
          </w:p>
        </w:tc>
      </w:tr>
      <w:tr w:rsidR="007527EB" w:rsidRPr="007527EB" w14:paraId="4E60A84E"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26E75A1" w14:textId="77777777" w:rsidR="007527EB" w:rsidRPr="007527EB" w:rsidRDefault="007527EB" w:rsidP="007527EB">
            <w:r w:rsidRPr="007527EB">
              <w:t>7.1 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2A35E08" w14:textId="77777777" w:rsidR="007527EB" w:rsidRPr="007527EB" w:rsidRDefault="007527EB" w:rsidP="007527EB">
            <w:r w:rsidRPr="007527EB">
              <w:t>Where something has gone wrong a landlord must acknowledge this and set out the actions it has already taken, or intends to take, to put things right. These can include:</w:t>
            </w:r>
            <w:r w:rsidRPr="007527EB">
              <w:rPr>
                <w:rFonts w:ascii="Arial" w:hAnsi="Arial" w:cs="Arial"/>
              </w:rPr>
              <w:t> </w:t>
            </w:r>
            <w:r w:rsidRPr="007527EB">
              <w:rPr>
                <w:rFonts w:ascii="Aptos" w:hAnsi="Aptos" w:cs="Aptos"/>
              </w:rPr>
              <w:t> </w:t>
            </w:r>
          </w:p>
          <w:p w14:paraId="405B29C1" w14:textId="77777777" w:rsidR="007527EB" w:rsidRPr="007527EB" w:rsidRDefault="007527EB" w:rsidP="007527EB">
            <w:pPr>
              <w:numPr>
                <w:ilvl w:val="0"/>
                <w:numId w:val="22"/>
              </w:numPr>
            </w:pPr>
            <w:r w:rsidRPr="007527EB">
              <w:t>Apologising;</w:t>
            </w:r>
            <w:r w:rsidRPr="007527EB">
              <w:rPr>
                <w:rFonts w:ascii="Arial" w:hAnsi="Arial" w:cs="Arial"/>
              </w:rPr>
              <w:t> </w:t>
            </w:r>
            <w:r w:rsidRPr="007527EB">
              <w:rPr>
                <w:rFonts w:ascii="Aptos" w:hAnsi="Aptos" w:cs="Aptos"/>
              </w:rPr>
              <w:t> </w:t>
            </w:r>
          </w:p>
          <w:p w14:paraId="045DAA95" w14:textId="77777777" w:rsidR="007527EB" w:rsidRPr="007527EB" w:rsidRDefault="007527EB" w:rsidP="007527EB">
            <w:pPr>
              <w:numPr>
                <w:ilvl w:val="0"/>
                <w:numId w:val="23"/>
              </w:numPr>
            </w:pPr>
            <w:r w:rsidRPr="007527EB">
              <w:t xml:space="preserve">Acknowledging where things </w:t>
            </w:r>
            <w:r w:rsidRPr="007527EB">
              <w:tab/>
              <w:t>have gone wrong;</w:t>
            </w:r>
            <w:r w:rsidRPr="007527EB">
              <w:rPr>
                <w:rFonts w:ascii="Arial" w:hAnsi="Arial" w:cs="Arial"/>
              </w:rPr>
              <w:t> </w:t>
            </w:r>
            <w:r w:rsidRPr="007527EB">
              <w:rPr>
                <w:rFonts w:ascii="Aptos" w:hAnsi="Aptos" w:cs="Aptos"/>
              </w:rPr>
              <w:t> </w:t>
            </w:r>
          </w:p>
          <w:p w14:paraId="1865C4F6" w14:textId="77777777" w:rsidR="007527EB" w:rsidRPr="007527EB" w:rsidRDefault="007527EB" w:rsidP="007527EB">
            <w:pPr>
              <w:numPr>
                <w:ilvl w:val="0"/>
                <w:numId w:val="24"/>
              </w:numPr>
            </w:pPr>
            <w:r w:rsidRPr="007527EB">
              <w:t xml:space="preserve">Providing an explanation, </w:t>
            </w:r>
            <w:r w:rsidRPr="007527EB">
              <w:tab/>
              <w:t>assistance or reasons;</w:t>
            </w:r>
            <w:r w:rsidRPr="007527EB">
              <w:rPr>
                <w:rFonts w:ascii="Arial" w:hAnsi="Arial" w:cs="Arial"/>
              </w:rPr>
              <w:t> </w:t>
            </w:r>
            <w:r w:rsidRPr="007527EB">
              <w:rPr>
                <w:rFonts w:ascii="Aptos" w:hAnsi="Aptos" w:cs="Aptos"/>
              </w:rPr>
              <w:t> </w:t>
            </w:r>
          </w:p>
          <w:p w14:paraId="1341D900" w14:textId="77777777" w:rsidR="007527EB" w:rsidRPr="007527EB" w:rsidRDefault="007527EB" w:rsidP="007527EB">
            <w:pPr>
              <w:numPr>
                <w:ilvl w:val="0"/>
                <w:numId w:val="25"/>
              </w:numPr>
            </w:pPr>
            <w:r w:rsidRPr="007527EB">
              <w:t xml:space="preserve">Taking action if there has been </w:t>
            </w:r>
            <w:r w:rsidRPr="007527EB">
              <w:tab/>
              <w:t>delay;</w:t>
            </w:r>
            <w:r w:rsidRPr="007527EB">
              <w:rPr>
                <w:rFonts w:ascii="Arial" w:hAnsi="Arial" w:cs="Arial"/>
              </w:rPr>
              <w:t> </w:t>
            </w:r>
            <w:r w:rsidRPr="007527EB">
              <w:rPr>
                <w:rFonts w:ascii="Aptos" w:hAnsi="Aptos" w:cs="Aptos"/>
              </w:rPr>
              <w:t> </w:t>
            </w:r>
          </w:p>
          <w:p w14:paraId="602EA15A" w14:textId="77777777" w:rsidR="007527EB" w:rsidRPr="007527EB" w:rsidRDefault="007527EB" w:rsidP="007527EB">
            <w:pPr>
              <w:numPr>
                <w:ilvl w:val="0"/>
                <w:numId w:val="26"/>
              </w:numPr>
            </w:pPr>
            <w:r w:rsidRPr="007527EB">
              <w:lastRenderedPageBreak/>
              <w:t xml:space="preserve">Reconsidering or changing a </w:t>
            </w:r>
            <w:r w:rsidRPr="007527EB">
              <w:tab/>
              <w:t>decision;</w:t>
            </w:r>
            <w:r w:rsidRPr="007527EB">
              <w:rPr>
                <w:rFonts w:ascii="Arial" w:hAnsi="Arial" w:cs="Arial"/>
              </w:rPr>
              <w:t> </w:t>
            </w:r>
            <w:r w:rsidRPr="007527EB">
              <w:rPr>
                <w:rFonts w:ascii="Aptos" w:hAnsi="Aptos" w:cs="Aptos"/>
              </w:rPr>
              <w:t> </w:t>
            </w:r>
          </w:p>
          <w:p w14:paraId="77F0D70E" w14:textId="77777777" w:rsidR="007527EB" w:rsidRPr="007527EB" w:rsidRDefault="007527EB" w:rsidP="007527EB">
            <w:pPr>
              <w:numPr>
                <w:ilvl w:val="0"/>
                <w:numId w:val="27"/>
              </w:numPr>
            </w:pPr>
            <w:r w:rsidRPr="007527EB">
              <w:t xml:space="preserve">Amending a record or adding a </w:t>
            </w:r>
            <w:r w:rsidRPr="007527EB">
              <w:tab/>
              <w:t>correction or addendum;</w:t>
            </w:r>
            <w:r w:rsidRPr="007527EB">
              <w:rPr>
                <w:rFonts w:ascii="Arial" w:hAnsi="Arial" w:cs="Arial"/>
              </w:rPr>
              <w:t> </w:t>
            </w:r>
            <w:r w:rsidRPr="007527EB">
              <w:rPr>
                <w:rFonts w:ascii="Aptos" w:hAnsi="Aptos" w:cs="Aptos"/>
              </w:rPr>
              <w:t> </w:t>
            </w:r>
          </w:p>
          <w:p w14:paraId="6D771A5C" w14:textId="77777777" w:rsidR="007527EB" w:rsidRPr="007527EB" w:rsidRDefault="007527EB" w:rsidP="007527EB">
            <w:pPr>
              <w:numPr>
                <w:ilvl w:val="0"/>
                <w:numId w:val="28"/>
              </w:numPr>
            </w:pPr>
            <w:r w:rsidRPr="007527EB">
              <w:t>Providing a financial remedy;</w:t>
            </w:r>
            <w:r w:rsidRPr="007527EB">
              <w:rPr>
                <w:rFonts w:ascii="Arial" w:hAnsi="Arial" w:cs="Arial"/>
              </w:rPr>
              <w:t> </w:t>
            </w:r>
            <w:r w:rsidRPr="007527EB">
              <w:rPr>
                <w:rFonts w:ascii="Aptos" w:hAnsi="Aptos" w:cs="Aptos"/>
              </w:rPr>
              <w:t> </w:t>
            </w:r>
          </w:p>
          <w:p w14:paraId="0D3B3961" w14:textId="77777777" w:rsidR="007527EB" w:rsidRPr="007527EB" w:rsidRDefault="007527EB" w:rsidP="007527EB">
            <w:pPr>
              <w:numPr>
                <w:ilvl w:val="0"/>
                <w:numId w:val="29"/>
              </w:numPr>
            </w:pPr>
            <w:r w:rsidRPr="007527EB">
              <w:t xml:space="preserve">Changing policies, procedures or </w:t>
            </w:r>
            <w:r w:rsidRPr="007527EB">
              <w:tab/>
              <w:t>practices.</w:t>
            </w:r>
            <w:r w:rsidRPr="007527EB">
              <w:rPr>
                <w:rFonts w:ascii="Arial" w:hAnsi="Arial" w:cs="Arial"/>
              </w:rPr>
              <w:t> </w:t>
            </w:r>
            <w:r w:rsidRPr="007527EB">
              <w:rPr>
                <w:rFonts w:ascii="Aptos" w:hAnsi="Aptos" w:cs="Aptos"/>
              </w:rPr>
              <w:t> </w:t>
            </w:r>
          </w:p>
          <w:p w14:paraId="3414FEC1"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47DF4A7" w14:textId="74FCBA5C"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0F1F6989" w14:textId="0AEE3EB8"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43206F75" w14:textId="22130716" w:rsidR="007527EB" w:rsidRPr="007527EB" w:rsidRDefault="007527EB" w:rsidP="007527EB">
            <w:r w:rsidRPr="007527EB">
              <w:t> </w:t>
            </w:r>
            <w:r w:rsidR="00FD62DF">
              <w:t>As per section 4.13 of the policy and the procedure set out in 4.10 of the policy</w:t>
            </w:r>
          </w:p>
        </w:tc>
      </w:tr>
      <w:tr w:rsidR="007527EB" w:rsidRPr="007527EB" w14:paraId="1885F32B"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6D259924" w14:textId="77777777" w:rsidR="007527EB" w:rsidRPr="007527EB" w:rsidRDefault="007527EB" w:rsidP="007527EB">
            <w:r w:rsidRPr="007527EB">
              <w:t>7.2 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5670EDFE" w14:textId="77777777" w:rsidR="007527EB" w:rsidRPr="007527EB" w:rsidRDefault="007527EB" w:rsidP="007527EB">
            <w:r w:rsidRPr="007527EB">
              <w:t>Any remedy offered must reflect the impact on the resident as a result of any fault identified.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567031D" w14:textId="702F5F33"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BEF4136" w14:textId="1FDC0E60"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120BDCE1" w14:textId="77777777" w:rsidR="00FD62DF" w:rsidRDefault="007527EB" w:rsidP="00FD62DF">
            <w:pPr>
              <w:spacing w:after="0" w:line="275" w:lineRule="auto"/>
              <w:jc w:val="center"/>
            </w:pPr>
            <w:r w:rsidRPr="007527EB">
              <w:t> </w:t>
            </w:r>
            <w:r w:rsidR="00FD62DF">
              <w:t xml:space="preserve">As per section 4.13 Putting things right: </w:t>
            </w:r>
          </w:p>
          <w:p w14:paraId="6C2553D7" w14:textId="77777777" w:rsidR="00FD62DF" w:rsidRDefault="00FD62DF" w:rsidP="00FD62DF">
            <w:pPr>
              <w:spacing w:after="0" w:line="259" w:lineRule="auto"/>
              <w:ind w:right="70"/>
              <w:jc w:val="center"/>
            </w:pPr>
            <w:r w:rsidRPr="2843B102">
              <w:rPr>
                <w:lang w:val="en-US"/>
              </w:rPr>
              <w:t xml:space="preserve">“Where fault is identified, </w:t>
            </w:r>
          </w:p>
          <w:p w14:paraId="6F0E5078" w14:textId="77777777" w:rsidR="00FD62DF" w:rsidRDefault="00FD62DF" w:rsidP="00FD62DF">
            <w:pPr>
              <w:spacing w:after="0" w:line="240" w:lineRule="auto"/>
              <w:jc w:val="center"/>
            </w:pPr>
            <w:r w:rsidRPr="2843B102">
              <w:rPr>
                <w:lang w:val="en-US"/>
              </w:rPr>
              <w:t xml:space="preserve">Abbeyfield East Devon will apologise and take </w:t>
            </w:r>
          </w:p>
          <w:p w14:paraId="44A567A5" w14:textId="1332050E" w:rsidR="007527EB" w:rsidRPr="007527EB" w:rsidRDefault="00FD62DF" w:rsidP="00FD62DF">
            <w:r w:rsidRPr="2843B102">
              <w:rPr>
                <w:lang w:val="en-US"/>
              </w:rPr>
              <w:t>corrective action, including, where appropriate, making a compensation payment.”</w:t>
            </w:r>
          </w:p>
        </w:tc>
      </w:tr>
      <w:tr w:rsidR="007527EB" w:rsidRPr="007527EB" w14:paraId="284311D6"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65CE845F" w14:textId="77777777" w:rsidR="007527EB" w:rsidRPr="007527EB" w:rsidRDefault="007527EB" w:rsidP="007527EB">
            <w:r w:rsidRPr="007527EB">
              <w:t>7.3 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EB922DA" w14:textId="77777777" w:rsidR="007527EB" w:rsidRPr="007527EB" w:rsidRDefault="007527EB" w:rsidP="007527EB">
            <w:r w:rsidRPr="007527EB">
              <w:t>The remedy offer must clearly set out what will happen and by when, in agreement with the resident where appropriate. Any remedy proposed must be followed through to completion.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F7AE613" w14:textId="5E3591BD"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08D961CA" w14:textId="621FC1AD"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99724E5" w14:textId="77777777" w:rsidR="00FD62DF" w:rsidRDefault="007527EB" w:rsidP="00FD62DF">
            <w:pPr>
              <w:spacing w:after="0" w:line="240" w:lineRule="auto"/>
              <w:ind w:left="25" w:right="29"/>
              <w:jc w:val="center"/>
            </w:pPr>
            <w:r w:rsidRPr="007527EB">
              <w:t> </w:t>
            </w:r>
            <w:r w:rsidR="00FD62DF" w:rsidRPr="2843B102">
              <w:rPr>
                <w:lang w:val="en-US"/>
              </w:rPr>
              <w:t xml:space="preserve">All complaints are monitored by the </w:t>
            </w:r>
          </w:p>
          <w:p w14:paraId="766F2939" w14:textId="77777777" w:rsidR="00FD62DF" w:rsidRDefault="00FD62DF" w:rsidP="00FD62DF">
            <w:pPr>
              <w:spacing w:after="0" w:line="241" w:lineRule="auto"/>
              <w:jc w:val="center"/>
            </w:pPr>
            <w:r>
              <w:t xml:space="preserve">Complaints officer which reports to the Board of </w:t>
            </w:r>
          </w:p>
          <w:p w14:paraId="218D6D37" w14:textId="77777777" w:rsidR="00FD62DF" w:rsidRDefault="00FD62DF" w:rsidP="00FD62DF">
            <w:pPr>
              <w:spacing w:after="0" w:line="259" w:lineRule="auto"/>
              <w:jc w:val="center"/>
              <w:rPr>
                <w:lang w:val="en-US"/>
              </w:rPr>
            </w:pPr>
            <w:r w:rsidRPr="2843B102">
              <w:rPr>
                <w:lang w:val="en-US"/>
              </w:rPr>
              <w:t xml:space="preserve">Trustee’s to ensure all </w:t>
            </w:r>
          </w:p>
          <w:p w14:paraId="49A3940C" w14:textId="77777777" w:rsidR="00FD62DF" w:rsidRDefault="00FD62DF" w:rsidP="00FD62DF">
            <w:pPr>
              <w:spacing w:after="0" w:line="259" w:lineRule="auto"/>
            </w:pPr>
            <w:r w:rsidRPr="2843B102">
              <w:rPr>
                <w:lang w:val="en-US"/>
              </w:rPr>
              <w:t xml:space="preserve">complaints are dealt with </w:t>
            </w:r>
          </w:p>
          <w:p w14:paraId="168931AA" w14:textId="23736BA0" w:rsidR="007527EB" w:rsidRPr="007527EB" w:rsidRDefault="00FD62DF" w:rsidP="00FD62DF">
            <w:r w:rsidRPr="2843B102">
              <w:rPr>
                <w:lang w:val="en-US"/>
              </w:rPr>
              <w:lastRenderedPageBreak/>
              <w:t>effectively, in a timely manor and remedies applied</w:t>
            </w:r>
          </w:p>
        </w:tc>
      </w:tr>
      <w:tr w:rsidR="007527EB" w:rsidRPr="007527EB" w14:paraId="37A912A7"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01018BB" w14:textId="77777777" w:rsidR="007527EB" w:rsidRPr="007527EB" w:rsidRDefault="007527EB" w:rsidP="007527EB">
            <w:r w:rsidRPr="007527EB">
              <w:lastRenderedPageBreak/>
              <w:t>7.4 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74919D8A" w14:textId="77777777" w:rsidR="007527EB" w:rsidRPr="007527EB" w:rsidRDefault="007527EB" w:rsidP="007527EB">
            <w:r w:rsidRPr="007527EB">
              <w:t>Landlords must take account of the guidance issued by the Ombudsman when deciding on appropriate remedies.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155AEA6" w14:textId="79282612"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F19BEFE" w14:textId="67BE096F"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7D3F8266" w14:textId="77777777" w:rsidR="00FD62DF" w:rsidRDefault="007527EB" w:rsidP="00FD62DF">
            <w:pPr>
              <w:spacing w:after="0" w:line="275" w:lineRule="auto"/>
              <w:jc w:val="center"/>
            </w:pPr>
            <w:r w:rsidRPr="007527EB">
              <w:t> </w:t>
            </w:r>
            <w:r w:rsidR="00FD62DF">
              <w:t xml:space="preserve">As per section 4.13 Putting things right: </w:t>
            </w:r>
          </w:p>
          <w:p w14:paraId="087A8954" w14:textId="77777777" w:rsidR="00FD62DF" w:rsidRDefault="00FD62DF" w:rsidP="00FD62DF">
            <w:pPr>
              <w:spacing w:after="0" w:line="240" w:lineRule="auto"/>
              <w:jc w:val="center"/>
            </w:pPr>
            <w:r w:rsidRPr="2843B102">
              <w:rPr>
                <w:lang w:val="en-US"/>
              </w:rPr>
              <w:t xml:space="preserve">“Where a complaint identifies that Abbeyfield </w:t>
            </w:r>
          </w:p>
          <w:p w14:paraId="5FF3222C" w14:textId="77777777" w:rsidR="00FD62DF" w:rsidRDefault="00FD62DF" w:rsidP="00FD62DF">
            <w:pPr>
              <w:spacing w:after="1" w:line="240" w:lineRule="auto"/>
              <w:ind w:left="14" w:hanging="14"/>
              <w:jc w:val="center"/>
            </w:pPr>
            <w:r w:rsidRPr="2843B102">
              <w:rPr>
                <w:lang w:val="en-US"/>
              </w:rPr>
              <w:t xml:space="preserve">East Devon has failed to deliver a service to the expected standard, we will seek to </w:t>
            </w:r>
          </w:p>
          <w:p w14:paraId="0D72D6D7" w14:textId="77777777" w:rsidR="00FD62DF" w:rsidRDefault="00FD62DF" w:rsidP="00FD62DF">
            <w:pPr>
              <w:spacing w:after="19" w:line="259" w:lineRule="auto"/>
              <w:ind w:left="5"/>
            </w:pPr>
            <w:r>
              <w:t xml:space="preserve">resolve the complaint and to </w:t>
            </w:r>
          </w:p>
          <w:p w14:paraId="09A8BC51" w14:textId="77777777" w:rsidR="00FD62DF" w:rsidRDefault="00FD62DF" w:rsidP="00FD62DF">
            <w:pPr>
              <w:spacing w:after="0" w:line="259" w:lineRule="auto"/>
              <w:ind w:right="62"/>
              <w:jc w:val="center"/>
            </w:pPr>
            <w:r w:rsidRPr="2843B102">
              <w:rPr>
                <w:lang w:val="en-US"/>
              </w:rPr>
              <w:t xml:space="preserve">‘put things right’. </w:t>
            </w:r>
          </w:p>
          <w:p w14:paraId="294D2A79" w14:textId="77777777" w:rsidR="00FD62DF" w:rsidRDefault="00FD62DF" w:rsidP="00FD62DF">
            <w:pPr>
              <w:spacing w:after="0" w:line="259" w:lineRule="auto"/>
              <w:ind w:left="5"/>
              <w:jc w:val="center"/>
            </w:pPr>
            <w:r>
              <w:t xml:space="preserve"> </w:t>
            </w:r>
          </w:p>
          <w:p w14:paraId="10631C88" w14:textId="77777777" w:rsidR="00FD62DF" w:rsidRDefault="00FD62DF" w:rsidP="00FD62DF">
            <w:pPr>
              <w:spacing w:after="0" w:line="240" w:lineRule="auto"/>
              <w:jc w:val="center"/>
            </w:pPr>
            <w:r>
              <w:t xml:space="preserve">The redress offered will reflect the extent of any failure in the service </w:t>
            </w:r>
          </w:p>
          <w:p w14:paraId="454A4634" w14:textId="77777777" w:rsidR="00FD62DF" w:rsidRDefault="00FD62DF" w:rsidP="00FD62DF">
            <w:pPr>
              <w:spacing w:after="0" w:line="259" w:lineRule="auto"/>
              <w:ind w:right="65"/>
              <w:jc w:val="center"/>
            </w:pPr>
            <w:r>
              <w:t xml:space="preserve">provided and the </w:t>
            </w:r>
          </w:p>
          <w:p w14:paraId="4D740697" w14:textId="77777777" w:rsidR="00FD62DF" w:rsidRDefault="00FD62DF" w:rsidP="00FD62DF">
            <w:pPr>
              <w:spacing w:after="0" w:line="240" w:lineRule="auto"/>
              <w:jc w:val="center"/>
            </w:pPr>
            <w:r w:rsidRPr="2843B102">
              <w:rPr>
                <w:lang w:val="en-US"/>
              </w:rPr>
              <w:t xml:space="preserve">subsequent impact on the complainant as a result. </w:t>
            </w:r>
          </w:p>
          <w:p w14:paraId="772DB68E" w14:textId="77777777" w:rsidR="00FD62DF" w:rsidRDefault="00FD62DF" w:rsidP="00FD62DF">
            <w:pPr>
              <w:spacing w:after="0" w:line="259" w:lineRule="auto"/>
              <w:ind w:right="65"/>
              <w:jc w:val="center"/>
            </w:pPr>
            <w:r w:rsidRPr="2843B102">
              <w:rPr>
                <w:lang w:val="en-US"/>
              </w:rPr>
              <w:t xml:space="preserve">Where fault is identified, </w:t>
            </w:r>
          </w:p>
          <w:p w14:paraId="2FC14E69" w14:textId="77777777" w:rsidR="00FD62DF" w:rsidRDefault="00FD62DF" w:rsidP="00FD62DF">
            <w:pPr>
              <w:spacing w:after="0" w:line="240" w:lineRule="auto"/>
              <w:jc w:val="center"/>
            </w:pPr>
            <w:r w:rsidRPr="2843B102">
              <w:rPr>
                <w:lang w:val="en-US"/>
              </w:rPr>
              <w:t xml:space="preserve">Abbeyfield East Devon will apologise and take </w:t>
            </w:r>
          </w:p>
          <w:p w14:paraId="39C0E1F4" w14:textId="25E9F07B" w:rsidR="007527EB" w:rsidRPr="007527EB" w:rsidRDefault="00FD62DF" w:rsidP="00FD62DF">
            <w:r w:rsidRPr="2843B102">
              <w:rPr>
                <w:lang w:val="en-US"/>
              </w:rPr>
              <w:t>corrective action, including, where appropriate, making a compensation payment.”</w:t>
            </w:r>
          </w:p>
        </w:tc>
      </w:tr>
    </w:tbl>
    <w:p w14:paraId="4CD500B5" w14:textId="72BB820A" w:rsidR="007527EB" w:rsidRPr="007527EB" w:rsidRDefault="007527EB" w:rsidP="007527EB">
      <w:r w:rsidRPr="007527EB">
        <w:t> </w:t>
      </w:r>
    </w:p>
    <w:p w14:paraId="22890668" w14:textId="77777777" w:rsidR="007527EB" w:rsidRPr="007527EB" w:rsidRDefault="007527EB" w:rsidP="007527EB">
      <w:pPr>
        <w:rPr>
          <w:b/>
          <w:bCs/>
        </w:rPr>
      </w:pPr>
      <w:r w:rsidRPr="007527EB">
        <w:rPr>
          <w:b/>
          <w:bCs/>
        </w:rPr>
        <w:lastRenderedPageBreak/>
        <w:t>Section 8: Self-assessment, reporting and compliance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40"/>
        <w:gridCol w:w="1320"/>
        <w:gridCol w:w="3735"/>
        <w:gridCol w:w="3431"/>
      </w:tblGrid>
      <w:tr w:rsidR="007527EB" w:rsidRPr="007527EB" w14:paraId="4719AC64"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7DC797C6" w14:textId="77777777" w:rsidR="007527EB" w:rsidRPr="007527EB" w:rsidRDefault="007527EB" w:rsidP="007527EB">
            <w:r w:rsidRPr="007527EB">
              <w:t>Code provision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6D167885" w14:textId="77777777" w:rsidR="007527EB" w:rsidRPr="007527EB" w:rsidRDefault="007527EB" w:rsidP="007527EB">
            <w:r w:rsidRPr="007527EB">
              <w:t>Code requirement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21A6E3F" w14:textId="77777777" w:rsidR="007527EB" w:rsidRPr="007527EB" w:rsidRDefault="007527EB" w:rsidP="007527EB">
            <w:r w:rsidRPr="007527EB">
              <w:t>Comply: Yes / No </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B0417F8" w14:textId="77777777" w:rsidR="007527EB" w:rsidRPr="007527EB" w:rsidRDefault="007527EB" w:rsidP="007527EB">
            <w:r w:rsidRPr="007527EB">
              <w:t>Evidence </w:t>
            </w:r>
          </w:p>
        </w:tc>
        <w:tc>
          <w:tcPr>
            <w:tcW w:w="3240" w:type="dxa"/>
            <w:tcBorders>
              <w:top w:val="single" w:sz="4" w:space="0" w:color="auto"/>
              <w:left w:val="single" w:sz="4" w:space="0" w:color="auto"/>
              <w:bottom w:val="single" w:sz="4" w:space="0" w:color="auto"/>
              <w:right w:val="single" w:sz="4" w:space="0" w:color="auto"/>
            </w:tcBorders>
            <w:vAlign w:val="center"/>
            <w:hideMark/>
          </w:tcPr>
          <w:p w14:paraId="07183799" w14:textId="77777777" w:rsidR="007527EB" w:rsidRPr="007527EB" w:rsidRDefault="007527EB" w:rsidP="007527EB">
            <w:r w:rsidRPr="007527EB">
              <w:t>Commentary / explanation </w:t>
            </w:r>
          </w:p>
        </w:tc>
      </w:tr>
      <w:tr w:rsidR="007527EB" w:rsidRPr="007527EB" w14:paraId="78BE2F0C"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EF760EE" w14:textId="77777777" w:rsidR="007527EB" w:rsidRPr="007527EB" w:rsidRDefault="007527EB" w:rsidP="007527EB">
            <w:r w:rsidRPr="007527EB">
              <w:t>8.1 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334E53D1" w14:textId="77777777" w:rsidR="007527EB" w:rsidRPr="007527EB" w:rsidRDefault="007527EB" w:rsidP="007527EB">
            <w:r w:rsidRPr="007527EB">
              <w:t>Landlords must produce an annual complaints performance and service improvement report for scrutiny and challenge, which must include:</w:t>
            </w:r>
            <w:r w:rsidRPr="007527EB">
              <w:rPr>
                <w:rFonts w:ascii="Arial" w:hAnsi="Arial" w:cs="Arial"/>
              </w:rPr>
              <w:t> </w:t>
            </w:r>
            <w:r w:rsidRPr="007527EB">
              <w:rPr>
                <w:rFonts w:ascii="Aptos" w:hAnsi="Aptos" w:cs="Aptos"/>
              </w:rPr>
              <w:t> </w:t>
            </w:r>
          </w:p>
          <w:p w14:paraId="5EF24C18" w14:textId="77777777" w:rsidR="007527EB" w:rsidRPr="007527EB" w:rsidRDefault="007527EB" w:rsidP="007527EB">
            <w:pPr>
              <w:numPr>
                <w:ilvl w:val="0"/>
                <w:numId w:val="30"/>
              </w:numPr>
            </w:pPr>
            <w:r w:rsidRPr="007527EB">
              <w:t>the annual self-assessment against this Code to ensure their complaint handling policy remains in line with its requirements.</w:t>
            </w:r>
            <w:r w:rsidRPr="007527EB">
              <w:rPr>
                <w:rFonts w:ascii="Arial" w:hAnsi="Arial" w:cs="Arial"/>
              </w:rPr>
              <w:t> </w:t>
            </w:r>
            <w:r w:rsidRPr="007527EB">
              <w:rPr>
                <w:rFonts w:ascii="Aptos" w:hAnsi="Aptos" w:cs="Aptos"/>
              </w:rPr>
              <w:t> </w:t>
            </w:r>
          </w:p>
          <w:p w14:paraId="105E2663" w14:textId="77777777" w:rsidR="007527EB" w:rsidRPr="007527EB" w:rsidRDefault="007527EB" w:rsidP="007527EB">
            <w:pPr>
              <w:numPr>
                <w:ilvl w:val="0"/>
                <w:numId w:val="31"/>
              </w:numPr>
            </w:pPr>
            <w:r w:rsidRPr="007527EB">
              <w:t>a qualitative and quantitative analysis of the landlord’s complaint handling performance. This must also include a summary of the types of complaints the landlord has refused to accept;</w:t>
            </w:r>
            <w:r w:rsidRPr="007527EB">
              <w:rPr>
                <w:rFonts w:ascii="Arial" w:hAnsi="Arial" w:cs="Arial"/>
              </w:rPr>
              <w:t> </w:t>
            </w:r>
            <w:r w:rsidRPr="007527EB">
              <w:rPr>
                <w:rFonts w:ascii="Aptos" w:hAnsi="Aptos" w:cs="Aptos"/>
              </w:rPr>
              <w:t> </w:t>
            </w:r>
          </w:p>
          <w:p w14:paraId="06F36C80" w14:textId="77777777" w:rsidR="007527EB" w:rsidRPr="007527EB" w:rsidRDefault="007527EB" w:rsidP="007527EB">
            <w:pPr>
              <w:numPr>
                <w:ilvl w:val="0"/>
                <w:numId w:val="32"/>
              </w:numPr>
            </w:pPr>
            <w:r w:rsidRPr="007527EB">
              <w:t>any findings of non-compliance with this Code by the Ombudsman;</w:t>
            </w:r>
            <w:r w:rsidRPr="007527EB">
              <w:rPr>
                <w:rFonts w:ascii="Arial" w:hAnsi="Arial" w:cs="Arial"/>
              </w:rPr>
              <w:t> </w:t>
            </w:r>
            <w:r w:rsidRPr="007527EB">
              <w:rPr>
                <w:rFonts w:ascii="Aptos" w:hAnsi="Aptos" w:cs="Aptos"/>
              </w:rPr>
              <w:t> </w:t>
            </w:r>
          </w:p>
          <w:p w14:paraId="43961762" w14:textId="77777777" w:rsidR="007527EB" w:rsidRPr="007527EB" w:rsidRDefault="007527EB" w:rsidP="007527EB">
            <w:pPr>
              <w:numPr>
                <w:ilvl w:val="0"/>
                <w:numId w:val="33"/>
              </w:numPr>
            </w:pPr>
            <w:r w:rsidRPr="007527EB">
              <w:lastRenderedPageBreak/>
              <w:t>the service improvements made as a result of the learning from complaints;</w:t>
            </w:r>
            <w:r w:rsidRPr="007527EB">
              <w:rPr>
                <w:rFonts w:ascii="Arial" w:hAnsi="Arial" w:cs="Arial"/>
              </w:rPr>
              <w:t> </w:t>
            </w:r>
            <w:r w:rsidRPr="007527EB">
              <w:rPr>
                <w:rFonts w:ascii="Aptos" w:hAnsi="Aptos" w:cs="Aptos"/>
              </w:rPr>
              <w:t> </w:t>
            </w:r>
          </w:p>
          <w:p w14:paraId="700BDCDF" w14:textId="77777777" w:rsidR="007527EB" w:rsidRPr="007527EB" w:rsidRDefault="007527EB" w:rsidP="007527EB">
            <w:pPr>
              <w:numPr>
                <w:ilvl w:val="0"/>
                <w:numId w:val="34"/>
              </w:numPr>
            </w:pPr>
            <w:r w:rsidRPr="007527EB">
              <w:t>any annual report about the landlord’s performance from the Ombudsman; and</w:t>
            </w:r>
            <w:r w:rsidRPr="007527EB">
              <w:rPr>
                <w:rFonts w:ascii="Arial" w:hAnsi="Arial" w:cs="Arial"/>
              </w:rPr>
              <w:t> </w:t>
            </w:r>
            <w:r w:rsidRPr="007527EB">
              <w:rPr>
                <w:rFonts w:ascii="Aptos" w:hAnsi="Aptos" w:cs="Aptos"/>
              </w:rPr>
              <w:t> </w:t>
            </w:r>
          </w:p>
          <w:p w14:paraId="122541CA" w14:textId="77777777" w:rsidR="007527EB" w:rsidRPr="007527EB" w:rsidRDefault="007527EB" w:rsidP="007527EB">
            <w:pPr>
              <w:numPr>
                <w:ilvl w:val="0"/>
                <w:numId w:val="35"/>
              </w:numPr>
            </w:pPr>
            <w:r w:rsidRPr="007527EB">
              <w:t>any other relevant reports or publications produced by the Ombudsman in relation to the work of the landlord.</w:t>
            </w:r>
            <w:r w:rsidRPr="007527EB">
              <w:rPr>
                <w:rFonts w:ascii="Arial" w:hAnsi="Arial" w:cs="Arial"/>
              </w:rPr>
              <w:t>  </w:t>
            </w:r>
            <w:r w:rsidRPr="007527EB">
              <w:rPr>
                <w:rFonts w:ascii="Aptos" w:hAnsi="Aptos" w:cs="Aptos"/>
              </w:rPr>
              <w:t> </w:t>
            </w:r>
          </w:p>
          <w:p w14:paraId="3A598FB7"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8EB3533" w14:textId="70D21571"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6DB4E27" w14:textId="77777777" w:rsidR="00FD62DF" w:rsidRDefault="007527EB" w:rsidP="00FD62DF">
            <w:pPr>
              <w:spacing w:after="0" w:line="259" w:lineRule="auto"/>
              <w:ind w:right="66"/>
              <w:jc w:val="center"/>
            </w:pPr>
            <w:r w:rsidRPr="007527EB">
              <w:t> </w:t>
            </w:r>
            <w:r w:rsidR="00FD62DF">
              <w:t xml:space="preserve">Our report can be found here: </w:t>
            </w:r>
          </w:p>
          <w:p w14:paraId="1264B794" w14:textId="36521B1D" w:rsidR="007527EB" w:rsidRPr="007527EB" w:rsidRDefault="00FD62DF" w:rsidP="00FD62DF">
            <w:r>
              <w:t>www.abbeyfieldeastdevon.co.uk</w:t>
            </w:r>
          </w:p>
        </w:tc>
        <w:tc>
          <w:tcPr>
            <w:tcW w:w="3240" w:type="dxa"/>
            <w:tcBorders>
              <w:top w:val="single" w:sz="4" w:space="0" w:color="auto"/>
              <w:left w:val="single" w:sz="4" w:space="0" w:color="auto"/>
              <w:bottom w:val="single" w:sz="4" w:space="0" w:color="auto"/>
              <w:right w:val="single" w:sz="4" w:space="0" w:color="auto"/>
            </w:tcBorders>
            <w:vAlign w:val="center"/>
            <w:hideMark/>
          </w:tcPr>
          <w:p w14:paraId="1835B584" w14:textId="77777777" w:rsidR="00FD62DF" w:rsidRDefault="007527EB" w:rsidP="00FD62DF">
            <w:pPr>
              <w:spacing w:after="0" w:line="259" w:lineRule="auto"/>
              <w:ind w:right="69"/>
              <w:jc w:val="center"/>
            </w:pPr>
            <w:r w:rsidRPr="007527EB">
              <w:t> </w:t>
            </w:r>
            <w:r w:rsidR="00FD62DF">
              <w:t xml:space="preserve">The Annual Complaints </w:t>
            </w:r>
          </w:p>
          <w:p w14:paraId="5F8144D2" w14:textId="77777777" w:rsidR="00FD62DF" w:rsidRDefault="00FD62DF" w:rsidP="00FD62DF">
            <w:pPr>
              <w:spacing w:after="0" w:line="259" w:lineRule="auto"/>
              <w:ind w:left="115"/>
            </w:pPr>
            <w:r>
              <w:t xml:space="preserve">Performance and Service </w:t>
            </w:r>
          </w:p>
          <w:p w14:paraId="3CE35845" w14:textId="7D3A0B25" w:rsidR="007527EB" w:rsidRPr="007527EB" w:rsidRDefault="00FD62DF" w:rsidP="00FD62DF">
            <w:r>
              <w:t>Improvement Report is available to view on our website.</w:t>
            </w:r>
          </w:p>
        </w:tc>
      </w:tr>
      <w:tr w:rsidR="007527EB" w:rsidRPr="007527EB" w14:paraId="04CF1392"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31FD359" w14:textId="77777777" w:rsidR="007527EB" w:rsidRPr="007527EB" w:rsidRDefault="007527EB" w:rsidP="007527EB">
            <w:r w:rsidRPr="007527EB">
              <w:t>8.2 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66FBDE10" w14:textId="77777777" w:rsidR="007527EB" w:rsidRPr="007527EB" w:rsidRDefault="007527EB" w:rsidP="007527EB">
            <w:r w:rsidRPr="007527EB">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782F8C2" w14:textId="7D3A26C9"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268E085D" w14:textId="77777777" w:rsidR="007527EB" w:rsidRPr="007527EB" w:rsidRDefault="007527EB" w:rsidP="007527EB">
            <w:r w:rsidRPr="007527EB">
              <w:t> </w:t>
            </w:r>
          </w:p>
        </w:tc>
        <w:tc>
          <w:tcPr>
            <w:tcW w:w="3240" w:type="dxa"/>
            <w:tcBorders>
              <w:top w:val="single" w:sz="4" w:space="0" w:color="auto"/>
              <w:left w:val="single" w:sz="4" w:space="0" w:color="auto"/>
              <w:bottom w:val="single" w:sz="4" w:space="0" w:color="auto"/>
              <w:right w:val="single" w:sz="4" w:space="0" w:color="auto"/>
            </w:tcBorders>
            <w:vAlign w:val="center"/>
            <w:hideMark/>
          </w:tcPr>
          <w:p w14:paraId="31E3A21D" w14:textId="48B730C0" w:rsidR="007527EB" w:rsidRPr="007527EB" w:rsidRDefault="007527EB" w:rsidP="007527EB">
            <w:r w:rsidRPr="007527EB">
              <w:t> </w:t>
            </w:r>
            <w:r w:rsidR="00FD62DF">
              <w:t>www.abbeyfieldeastdevon.co.uk</w:t>
            </w:r>
          </w:p>
        </w:tc>
      </w:tr>
      <w:tr w:rsidR="007527EB" w:rsidRPr="007527EB" w14:paraId="73C14C72"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72E8422" w14:textId="77777777" w:rsidR="007527EB" w:rsidRPr="007527EB" w:rsidRDefault="007527EB" w:rsidP="007527EB">
            <w:r w:rsidRPr="007527EB">
              <w:lastRenderedPageBreak/>
              <w:t>8.3 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6E8FD9C0" w14:textId="77777777" w:rsidR="007527EB" w:rsidRPr="007527EB" w:rsidRDefault="007527EB" w:rsidP="007527EB">
            <w:r w:rsidRPr="007527EB">
              <w:t>Landlords must also carry out a self-assessment following a significant restructure, merger and/or change in procedures.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FA18CF1" w14:textId="3EA0779B" w:rsidR="007527EB" w:rsidRPr="007527EB" w:rsidRDefault="008C293B" w:rsidP="007527EB">
            <w:r>
              <w:t>N/A</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3A8CC80" w14:textId="77777777" w:rsidR="007527EB" w:rsidRPr="007527EB" w:rsidRDefault="007527EB" w:rsidP="007527EB">
            <w:r w:rsidRPr="007527EB">
              <w:t> </w:t>
            </w:r>
          </w:p>
        </w:tc>
        <w:tc>
          <w:tcPr>
            <w:tcW w:w="3240" w:type="dxa"/>
            <w:tcBorders>
              <w:top w:val="single" w:sz="4" w:space="0" w:color="auto"/>
              <w:left w:val="single" w:sz="4" w:space="0" w:color="auto"/>
              <w:bottom w:val="single" w:sz="4" w:space="0" w:color="auto"/>
              <w:right w:val="single" w:sz="4" w:space="0" w:color="auto"/>
            </w:tcBorders>
            <w:vAlign w:val="center"/>
            <w:hideMark/>
          </w:tcPr>
          <w:p w14:paraId="4DBA00E6" w14:textId="51AE53B3" w:rsidR="007527EB" w:rsidRPr="007527EB" w:rsidRDefault="007527EB" w:rsidP="007527EB">
            <w:r w:rsidRPr="007527EB">
              <w:t> </w:t>
            </w:r>
            <w:r w:rsidR="008C293B" w:rsidRPr="008C293B">
              <w:t>There have been no mergers or significant restructure in this period.</w:t>
            </w:r>
          </w:p>
        </w:tc>
      </w:tr>
      <w:tr w:rsidR="007527EB" w:rsidRPr="007527EB" w14:paraId="15F580EB"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599EA9E6" w14:textId="77777777" w:rsidR="007527EB" w:rsidRPr="007527EB" w:rsidRDefault="007527EB" w:rsidP="007527EB">
            <w:r w:rsidRPr="007527EB">
              <w:t>8.4 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36E8B964" w14:textId="77777777" w:rsidR="007527EB" w:rsidRPr="007527EB" w:rsidRDefault="007527EB" w:rsidP="007527EB">
            <w:r w:rsidRPr="007527EB">
              <w:t>Landlords may be asked to review and update the self-assessment following an Ombudsman investigation.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91D0D31" w14:textId="506C7985" w:rsidR="007527EB" w:rsidRPr="007527EB" w:rsidRDefault="007527EB" w:rsidP="007527EB">
            <w:r w:rsidRPr="007527EB">
              <w:t> </w:t>
            </w:r>
            <w:r w:rsidR="00FD62DF">
              <w:t>N/A</w:t>
            </w:r>
          </w:p>
        </w:tc>
        <w:tc>
          <w:tcPr>
            <w:tcW w:w="3735" w:type="dxa"/>
            <w:tcBorders>
              <w:top w:val="single" w:sz="4" w:space="0" w:color="auto"/>
              <w:left w:val="single" w:sz="4" w:space="0" w:color="auto"/>
              <w:bottom w:val="single" w:sz="4" w:space="0" w:color="auto"/>
              <w:right w:val="single" w:sz="4" w:space="0" w:color="auto"/>
            </w:tcBorders>
            <w:vAlign w:val="center"/>
            <w:hideMark/>
          </w:tcPr>
          <w:p w14:paraId="0A8FDECE" w14:textId="77777777" w:rsidR="007527EB" w:rsidRPr="007527EB" w:rsidRDefault="007527EB" w:rsidP="007527EB">
            <w:r w:rsidRPr="007527EB">
              <w:t> </w:t>
            </w:r>
          </w:p>
        </w:tc>
        <w:tc>
          <w:tcPr>
            <w:tcW w:w="3240" w:type="dxa"/>
            <w:tcBorders>
              <w:top w:val="single" w:sz="4" w:space="0" w:color="auto"/>
              <w:left w:val="single" w:sz="4" w:space="0" w:color="auto"/>
              <w:bottom w:val="single" w:sz="4" w:space="0" w:color="auto"/>
              <w:right w:val="single" w:sz="4" w:space="0" w:color="auto"/>
            </w:tcBorders>
            <w:vAlign w:val="center"/>
            <w:hideMark/>
          </w:tcPr>
          <w:p w14:paraId="4C633BAF" w14:textId="007E5F90" w:rsidR="007527EB" w:rsidRPr="007527EB" w:rsidRDefault="007527EB" w:rsidP="007527EB">
            <w:r w:rsidRPr="007527EB">
              <w:t> </w:t>
            </w:r>
            <w:r w:rsidR="00533D07" w:rsidRPr="00533D07">
              <w:t>There have been no investigations by the Ombudsman.</w:t>
            </w:r>
          </w:p>
        </w:tc>
      </w:tr>
      <w:tr w:rsidR="007527EB" w:rsidRPr="007527EB" w14:paraId="6635E182"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065F70C5" w14:textId="77777777" w:rsidR="007527EB" w:rsidRPr="007527EB" w:rsidRDefault="007527EB" w:rsidP="007527EB">
            <w:r w:rsidRPr="007527EB">
              <w:t>8.5 </w:t>
            </w:r>
          </w:p>
        </w:tc>
        <w:tc>
          <w:tcPr>
            <w:tcW w:w="4440" w:type="dxa"/>
            <w:tcBorders>
              <w:top w:val="single" w:sz="4" w:space="0" w:color="auto"/>
              <w:left w:val="single" w:sz="4" w:space="0" w:color="auto"/>
              <w:bottom w:val="single" w:sz="4" w:space="0" w:color="auto"/>
              <w:right w:val="single" w:sz="4" w:space="0" w:color="auto"/>
            </w:tcBorders>
            <w:vAlign w:val="center"/>
            <w:hideMark/>
          </w:tcPr>
          <w:p w14:paraId="1675EE4A" w14:textId="77777777" w:rsidR="007527EB" w:rsidRPr="007527EB" w:rsidRDefault="007527EB" w:rsidP="007527EB">
            <w:r w:rsidRPr="007527EB">
              <w:t>If a landlord is unable to comply with the Code due to exceptional circumstances, such as a cyber incident, they must inform the Ombudsman, provide information to residents who may be affected, and publish this on their website Landlords must provide a timescale for returning to compliance with the Code.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543539D" w14:textId="6BF6E4F7" w:rsidR="007527EB" w:rsidRPr="007527EB" w:rsidRDefault="007527EB" w:rsidP="007527EB">
            <w:r w:rsidRPr="007527EB">
              <w:t> </w:t>
            </w:r>
            <w:r w:rsidR="00FD62DF">
              <w:t>N/A</w:t>
            </w:r>
          </w:p>
        </w:tc>
        <w:tc>
          <w:tcPr>
            <w:tcW w:w="3735" w:type="dxa"/>
            <w:tcBorders>
              <w:top w:val="single" w:sz="4" w:space="0" w:color="auto"/>
              <w:left w:val="single" w:sz="4" w:space="0" w:color="auto"/>
              <w:bottom w:val="single" w:sz="4" w:space="0" w:color="auto"/>
              <w:right w:val="single" w:sz="4" w:space="0" w:color="auto"/>
            </w:tcBorders>
            <w:vAlign w:val="center"/>
            <w:hideMark/>
          </w:tcPr>
          <w:p w14:paraId="42EB99DB" w14:textId="77777777" w:rsidR="007527EB" w:rsidRPr="007527EB" w:rsidRDefault="007527EB" w:rsidP="007527EB">
            <w:r w:rsidRPr="007527EB">
              <w:t> </w:t>
            </w:r>
          </w:p>
        </w:tc>
        <w:tc>
          <w:tcPr>
            <w:tcW w:w="3240" w:type="dxa"/>
            <w:tcBorders>
              <w:top w:val="single" w:sz="4" w:space="0" w:color="auto"/>
              <w:left w:val="single" w:sz="4" w:space="0" w:color="auto"/>
              <w:bottom w:val="single" w:sz="4" w:space="0" w:color="auto"/>
              <w:right w:val="single" w:sz="4" w:space="0" w:color="auto"/>
            </w:tcBorders>
            <w:vAlign w:val="center"/>
            <w:hideMark/>
          </w:tcPr>
          <w:p w14:paraId="637A4F02" w14:textId="58575302" w:rsidR="007527EB" w:rsidRPr="007527EB" w:rsidRDefault="007527EB" w:rsidP="007527EB">
            <w:r w:rsidRPr="007527EB">
              <w:t> </w:t>
            </w:r>
            <w:r w:rsidR="00533D07" w:rsidRPr="00533D07">
              <w:t>No such incidents have occurred.</w:t>
            </w:r>
          </w:p>
        </w:tc>
      </w:tr>
    </w:tbl>
    <w:p w14:paraId="634FF8EC" w14:textId="7E7418EB" w:rsidR="007527EB" w:rsidRPr="007527EB" w:rsidRDefault="007527EB" w:rsidP="007527EB">
      <w:r w:rsidRPr="007527EB">
        <w:t> </w:t>
      </w:r>
    </w:p>
    <w:p w14:paraId="0E0D7232" w14:textId="77777777" w:rsidR="007527EB" w:rsidRPr="007527EB" w:rsidRDefault="007527EB" w:rsidP="007527EB">
      <w:pPr>
        <w:rPr>
          <w:b/>
          <w:bCs/>
        </w:rPr>
      </w:pPr>
      <w:r w:rsidRPr="007527EB">
        <w:rPr>
          <w:b/>
          <w:bCs/>
        </w:rPr>
        <w:t>Section 9: Scrutiny &amp; oversight: continuous learning and improvement</w:t>
      </w:r>
      <w:r w:rsidRPr="007527EB">
        <w:rPr>
          <w:rFonts w:ascii="Arial" w:hAnsi="Arial" w:cs="Arial"/>
          <w:b/>
          <w:bCs/>
        </w:rPr>
        <w:t>  </w:t>
      </w:r>
      <w:r w:rsidRPr="007527EB">
        <w:rPr>
          <w:rFonts w:ascii="Aptos" w:hAnsi="Aptos" w:cs="Aptos"/>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4455"/>
        <w:gridCol w:w="1320"/>
        <w:gridCol w:w="3735"/>
        <w:gridCol w:w="3225"/>
      </w:tblGrid>
      <w:tr w:rsidR="007527EB" w:rsidRPr="007527EB" w14:paraId="5328B8B0"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34E29054" w14:textId="77777777" w:rsidR="007527EB" w:rsidRPr="007527EB" w:rsidRDefault="007527EB" w:rsidP="007527EB">
            <w:r w:rsidRPr="007527EB">
              <w:t>Code provision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72C7A7C7" w14:textId="77777777" w:rsidR="007527EB" w:rsidRPr="007527EB" w:rsidRDefault="007527EB" w:rsidP="007527EB">
            <w:r w:rsidRPr="007527EB">
              <w:t>Code requirement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07C5F26" w14:textId="77777777" w:rsidR="007527EB" w:rsidRPr="007527EB" w:rsidRDefault="007527EB" w:rsidP="007527EB">
            <w:r w:rsidRPr="007527EB">
              <w:t>Comply: Yes / No </w:t>
            </w:r>
          </w:p>
        </w:tc>
        <w:tc>
          <w:tcPr>
            <w:tcW w:w="3735" w:type="dxa"/>
            <w:tcBorders>
              <w:top w:val="single" w:sz="4" w:space="0" w:color="auto"/>
              <w:left w:val="single" w:sz="4" w:space="0" w:color="auto"/>
              <w:bottom w:val="single" w:sz="4" w:space="0" w:color="auto"/>
              <w:right w:val="single" w:sz="4" w:space="0" w:color="auto"/>
            </w:tcBorders>
            <w:vAlign w:val="center"/>
            <w:hideMark/>
          </w:tcPr>
          <w:p w14:paraId="6E5B1755" w14:textId="77777777" w:rsidR="007527EB" w:rsidRPr="007527EB" w:rsidRDefault="007527EB" w:rsidP="007527EB">
            <w:r w:rsidRPr="007527EB">
              <w:t>Evidence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79B12B0" w14:textId="77777777" w:rsidR="007527EB" w:rsidRPr="007527EB" w:rsidRDefault="007527EB" w:rsidP="007527EB">
            <w:r w:rsidRPr="007527EB">
              <w:t>Commentary / explanation </w:t>
            </w:r>
          </w:p>
        </w:tc>
      </w:tr>
      <w:tr w:rsidR="007527EB" w:rsidRPr="007527EB" w14:paraId="0C43BFD3"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5C420E1B" w14:textId="77777777" w:rsidR="007527EB" w:rsidRPr="007527EB" w:rsidRDefault="007527EB" w:rsidP="007527EB">
            <w:r w:rsidRPr="007527EB">
              <w:t>9.1 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6D23F74D" w14:textId="77777777" w:rsidR="007527EB" w:rsidRPr="007527EB" w:rsidRDefault="007527EB" w:rsidP="007527EB">
            <w:r w:rsidRPr="007527EB">
              <w:t xml:space="preserve">Landlords must look beyond the circumstances of the individual complaint </w:t>
            </w:r>
            <w:r w:rsidRPr="007527EB">
              <w:lastRenderedPageBreak/>
              <w:t>and consider whether service improvements can be made as a result of any learning from the complaint.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7D3287B" w14:textId="7C09976C"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AC4B28E" w14:textId="77777777" w:rsidR="007527EB" w:rsidRPr="007527EB" w:rsidRDefault="007527EB" w:rsidP="007527EB">
            <w:r w:rsidRPr="007527EB">
              <w:t>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10824BCF" w14:textId="77777777" w:rsidR="00FD62DF" w:rsidRDefault="007527EB" w:rsidP="00FD62DF">
            <w:pPr>
              <w:spacing w:after="0" w:line="259" w:lineRule="auto"/>
              <w:ind w:right="111"/>
              <w:jc w:val="center"/>
            </w:pPr>
            <w:r w:rsidRPr="007527EB">
              <w:t> </w:t>
            </w:r>
            <w:r w:rsidR="00FD62DF">
              <w:t xml:space="preserve">We have implemented a </w:t>
            </w:r>
          </w:p>
          <w:p w14:paraId="71A30AC7" w14:textId="77777777" w:rsidR="00FD62DF" w:rsidRDefault="00FD62DF" w:rsidP="00FD62DF">
            <w:pPr>
              <w:spacing w:after="1" w:line="240" w:lineRule="auto"/>
              <w:jc w:val="center"/>
            </w:pPr>
            <w:r w:rsidRPr="2843B102">
              <w:rPr>
                <w:lang w:val="en-US"/>
              </w:rPr>
              <w:lastRenderedPageBreak/>
              <w:t xml:space="preserve">“lessons learned from complaints” form so </w:t>
            </w:r>
          </w:p>
          <w:p w14:paraId="16E1788B" w14:textId="77777777" w:rsidR="00FD62DF" w:rsidRDefault="00FD62DF" w:rsidP="00FD62DF">
            <w:r>
              <w:t>services can be reviewed and improved.</w:t>
            </w:r>
          </w:p>
          <w:p w14:paraId="0702AA16" w14:textId="62DA36E6" w:rsidR="007527EB" w:rsidRPr="007527EB" w:rsidRDefault="007527EB" w:rsidP="007527EB"/>
        </w:tc>
      </w:tr>
      <w:tr w:rsidR="007527EB" w:rsidRPr="007527EB" w14:paraId="7B31E990"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E22AD1D" w14:textId="77777777" w:rsidR="007527EB" w:rsidRPr="007527EB" w:rsidRDefault="007527EB" w:rsidP="007527EB">
            <w:r w:rsidRPr="007527EB">
              <w:lastRenderedPageBreak/>
              <w:t>9.2 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357F280" w14:textId="77777777" w:rsidR="007527EB" w:rsidRPr="007527EB" w:rsidRDefault="007527EB" w:rsidP="007527EB">
            <w:r w:rsidRPr="007527EB">
              <w:t>A positive complaint handling culture is integral to the effectiveness with which landlords resolve disputes. Landlords must use complaints as a source of intelligence to identify issues and introduce positive changes in service delivery.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FFEDE7B" w14:textId="7DF0CC0B"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7FAA078C" w14:textId="77777777" w:rsidR="007527EB" w:rsidRPr="007527EB" w:rsidRDefault="007527EB" w:rsidP="007527EB">
            <w:r w:rsidRPr="007527EB">
              <w:t>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7C72D075" w14:textId="0B81E030" w:rsidR="007527EB" w:rsidRDefault="007527EB" w:rsidP="00FD62DF">
            <w:pPr>
              <w:spacing w:after="0" w:line="259" w:lineRule="auto"/>
              <w:ind w:right="111"/>
              <w:jc w:val="center"/>
            </w:pPr>
          </w:p>
          <w:p w14:paraId="24E2E392" w14:textId="1A78FB92" w:rsidR="00FD62DF" w:rsidRDefault="00FD62DF" w:rsidP="00FD62DF">
            <w:pPr>
              <w:spacing w:after="0" w:line="259" w:lineRule="auto"/>
              <w:ind w:left="29"/>
            </w:pPr>
            <w:r>
              <w:t xml:space="preserve">The Operations Manager will review the complaints log </w:t>
            </w:r>
          </w:p>
          <w:p w14:paraId="38F07128" w14:textId="2F412FB5" w:rsidR="00FD62DF" w:rsidRPr="007527EB" w:rsidRDefault="00FD62DF" w:rsidP="00FD62DF">
            <w:r w:rsidRPr="2843B102">
              <w:rPr>
                <w:lang w:val="en-US"/>
              </w:rPr>
              <w:t>quarterly and report any significant issues to the Board of Trustees</w:t>
            </w:r>
          </w:p>
        </w:tc>
      </w:tr>
      <w:tr w:rsidR="007527EB" w:rsidRPr="007527EB" w14:paraId="19A8CE36"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44DA37F1" w14:textId="77777777" w:rsidR="007527EB" w:rsidRPr="007527EB" w:rsidRDefault="007527EB" w:rsidP="007527EB">
            <w:r w:rsidRPr="007527EB">
              <w:t>9.3 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02A0F17F" w14:textId="77777777" w:rsidR="007527EB" w:rsidRPr="007527EB" w:rsidRDefault="007527EB" w:rsidP="007527EB">
            <w:r w:rsidRPr="007527EB">
              <w:t>Accountability and transparency are also integral to a positive complaint handling culture. Landlords must report back on wider learning and improvements from complaints to stakeholders, such as residents’ panels, staff and relevant committees.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35D398D" w14:textId="52B6A76F"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A75BAB4" w14:textId="24FA78BF" w:rsidR="007527EB" w:rsidRPr="007527EB" w:rsidRDefault="007527EB" w:rsidP="007527EB">
            <w:r w:rsidRPr="007527EB">
              <w:t> </w:t>
            </w:r>
            <w:r w:rsidR="00FD62DF">
              <w:t xml:space="preserve">Our report can be found here: </w:t>
            </w:r>
            <w:hyperlink r:id="rId10" w:history="1">
              <w:r w:rsidR="00FD62DF" w:rsidRPr="00486235">
                <w:rPr>
                  <w:rStyle w:val="Hyperlink"/>
                </w:rPr>
                <w:t>www.abbeyfieldeastdevon.co.uk</w:t>
              </w:r>
            </w:hyperlink>
            <w:r w:rsidR="00FD62DF">
              <w:t xml:space="preserve">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71886C1F" w14:textId="04A40EED" w:rsidR="007527EB" w:rsidRPr="007527EB" w:rsidRDefault="007527EB" w:rsidP="007527EB">
            <w:r w:rsidRPr="007527EB">
              <w:t> </w:t>
            </w:r>
            <w:r w:rsidR="00FD62DF" w:rsidRPr="2843B102">
              <w:rPr>
                <w:lang w:val="en-US"/>
              </w:rPr>
              <w:t xml:space="preserve">This is published in our annual report.   </w:t>
            </w:r>
          </w:p>
        </w:tc>
      </w:tr>
      <w:tr w:rsidR="007527EB" w:rsidRPr="007527EB" w14:paraId="482BF6BB"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7BFBA549" w14:textId="77777777" w:rsidR="007527EB" w:rsidRPr="007527EB" w:rsidRDefault="007527EB" w:rsidP="007527EB">
            <w:r w:rsidRPr="007527EB">
              <w:t>9.4 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0000E027" w14:textId="77777777" w:rsidR="007527EB" w:rsidRPr="007527EB" w:rsidRDefault="007527EB" w:rsidP="007527EB">
            <w:r w:rsidRPr="007527EB">
              <w:t xml:space="preserve">Landlords must appoint a suitably senior lead person as accountable for their complaint handling. This person must assess any themes or trends to identify potential systemic issues, serious risks, or </w:t>
            </w:r>
            <w:r w:rsidRPr="007527EB">
              <w:lastRenderedPageBreak/>
              <w:t>policies and procedures that require revision.   </w:t>
            </w:r>
          </w:p>
          <w:p w14:paraId="3CA3EABF"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77716C2A" w14:textId="0B704A1E"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54F7986" w14:textId="77777777" w:rsidR="007527EB" w:rsidRPr="007527EB" w:rsidRDefault="007527EB" w:rsidP="007527EB">
            <w:r w:rsidRPr="007527EB">
              <w:t>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4432F604" w14:textId="1D6D1FA9" w:rsidR="00FD62DF" w:rsidRDefault="007527EB" w:rsidP="00FD62DF">
            <w:pPr>
              <w:spacing w:after="0" w:line="259" w:lineRule="auto"/>
              <w:ind w:left="7"/>
            </w:pPr>
            <w:r w:rsidRPr="007527EB">
              <w:t> </w:t>
            </w:r>
            <w:r w:rsidR="00FD62DF">
              <w:t xml:space="preserve">The Operations Manager is the Complaints </w:t>
            </w:r>
          </w:p>
          <w:p w14:paraId="7214C9A6" w14:textId="77777777" w:rsidR="00FD62DF" w:rsidRDefault="00FD62DF" w:rsidP="00FD62DF">
            <w:pPr>
              <w:spacing w:after="0" w:line="240" w:lineRule="auto"/>
              <w:ind w:left="5" w:hanging="5"/>
              <w:jc w:val="center"/>
            </w:pPr>
            <w:r>
              <w:t xml:space="preserve">Officer and will produce the annual reports and they and </w:t>
            </w:r>
            <w:r>
              <w:lastRenderedPageBreak/>
              <w:t xml:space="preserve">Trustees will review any relevant policies as a </w:t>
            </w:r>
          </w:p>
          <w:p w14:paraId="64F5E3AB" w14:textId="2288C91C" w:rsidR="007527EB" w:rsidRPr="007527EB" w:rsidRDefault="00FD62DF" w:rsidP="00FD62DF">
            <w:r w:rsidRPr="2843B102">
              <w:rPr>
                <w:lang w:val="en-US"/>
              </w:rPr>
              <w:t>result of identifying any themes or serious risk items</w:t>
            </w:r>
          </w:p>
        </w:tc>
      </w:tr>
      <w:tr w:rsidR="007527EB" w:rsidRPr="007527EB" w14:paraId="28F13C2A"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59A53514" w14:textId="77777777" w:rsidR="007527EB" w:rsidRPr="007527EB" w:rsidRDefault="007527EB" w:rsidP="007527EB">
            <w:r w:rsidRPr="007527EB">
              <w:lastRenderedPageBreak/>
              <w:t>9.5 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31F2359B" w14:textId="77777777" w:rsidR="007527EB" w:rsidRPr="007527EB" w:rsidRDefault="007527EB" w:rsidP="007527EB">
            <w:r w:rsidRPr="007527EB">
              <w:t>In addition to this a member of the governing body (or equivalent) must be appointed to have lead responsibility for complaints to support a positive complaint handling culture. This person is referred to as the Member Responsible for Complaints (‘the MRC’).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3FF4005" w14:textId="7220DF86"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6247C8F2" w14:textId="77777777" w:rsidR="007527EB" w:rsidRPr="007527EB" w:rsidRDefault="007527EB" w:rsidP="007527EB">
            <w:r w:rsidRPr="007527EB">
              <w:t>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76F4D08A" w14:textId="43FC5D52" w:rsidR="007527EB" w:rsidRPr="007527EB" w:rsidRDefault="007527EB" w:rsidP="007527EB">
            <w:r w:rsidRPr="007527EB">
              <w:t> </w:t>
            </w:r>
            <w:r w:rsidR="00FD62DF" w:rsidRPr="2843B102">
              <w:rPr>
                <w:lang w:val="en-US"/>
              </w:rPr>
              <w:t>The Head of Operations is the ‘MRC’</w:t>
            </w:r>
          </w:p>
        </w:tc>
      </w:tr>
      <w:tr w:rsidR="007527EB" w:rsidRPr="007527EB" w14:paraId="3828CB71"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499DDED0" w14:textId="77777777" w:rsidR="007527EB" w:rsidRPr="007527EB" w:rsidRDefault="007527EB" w:rsidP="007527EB">
            <w:r w:rsidRPr="007527EB">
              <w:t>9.6 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4879BD4F" w14:textId="77777777" w:rsidR="007527EB" w:rsidRPr="007527EB" w:rsidRDefault="007527EB" w:rsidP="007527EB">
            <w:r w:rsidRPr="007527EB">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0160612F" w14:textId="5D8A81ED" w:rsidR="007527EB" w:rsidRPr="007527EB" w:rsidRDefault="007527EB" w:rsidP="007527EB">
            <w:r w:rsidRPr="007527EB">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697D079C" w14:textId="77777777" w:rsidR="007527EB" w:rsidRPr="007527EB" w:rsidRDefault="007527EB" w:rsidP="007527EB">
            <w:r w:rsidRPr="007527EB">
              <w:t>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37F83B92" w14:textId="77777777" w:rsidR="00FD62DF" w:rsidRDefault="007527EB" w:rsidP="00FD62DF">
            <w:pPr>
              <w:spacing w:after="0" w:line="240" w:lineRule="auto"/>
              <w:jc w:val="center"/>
            </w:pPr>
            <w:r w:rsidRPr="007527EB">
              <w:t> </w:t>
            </w:r>
            <w:r w:rsidR="00FD62DF">
              <w:t xml:space="preserve">The Operations Team has access to HR </w:t>
            </w:r>
          </w:p>
          <w:p w14:paraId="7C99ED12" w14:textId="491220D0" w:rsidR="007527EB" w:rsidRPr="007527EB" w:rsidRDefault="00FD62DF" w:rsidP="00FD62DF">
            <w:r w:rsidRPr="2843B102">
              <w:rPr>
                <w:lang w:val="en-US"/>
              </w:rPr>
              <w:t>Information and can have direct contact with all staff</w:t>
            </w:r>
          </w:p>
        </w:tc>
      </w:tr>
      <w:tr w:rsidR="007527EB" w:rsidRPr="007527EB" w14:paraId="68D62FAD"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10118A4A" w14:textId="77777777" w:rsidR="007527EB" w:rsidRPr="007527EB" w:rsidRDefault="007527EB" w:rsidP="007527EB">
            <w:r w:rsidRPr="007527EB">
              <w:t>9.7 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0BF3035D" w14:textId="77777777" w:rsidR="007527EB" w:rsidRPr="007527EB" w:rsidRDefault="007527EB" w:rsidP="007527EB">
            <w:r w:rsidRPr="007527EB">
              <w:t>As a minimum, the MRC and the governing body (or equivalent) must receive:</w:t>
            </w:r>
            <w:r w:rsidRPr="007527EB">
              <w:rPr>
                <w:rFonts w:ascii="Arial" w:hAnsi="Arial" w:cs="Arial"/>
              </w:rPr>
              <w:t> </w:t>
            </w:r>
            <w:r w:rsidRPr="007527EB">
              <w:rPr>
                <w:rFonts w:ascii="Aptos" w:hAnsi="Aptos" w:cs="Aptos"/>
              </w:rPr>
              <w:t> </w:t>
            </w:r>
          </w:p>
          <w:p w14:paraId="04D4CF65" w14:textId="77777777" w:rsidR="007527EB" w:rsidRPr="007527EB" w:rsidRDefault="007527EB" w:rsidP="007527EB">
            <w:pPr>
              <w:numPr>
                <w:ilvl w:val="0"/>
                <w:numId w:val="36"/>
              </w:numPr>
            </w:pPr>
            <w:r w:rsidRPr="007527EB">
              <w:lastRenderedPageBreak/>
              <w:t>regular updates on the volume, categories and outcomes of complaints, alongside complaint handling performance;</w:t>
            </w:r>
            <w:r w:rsidRPr="007527EB">
              <w:rPr>
                <w:rFonts w:ascii="Arial" w:hAnsi="Arial" w:cs="Arial"/>
              </w:rPr>
              <w:t> </w:t>
            </w:r>
            <w:r w:rsidRPr="007527EB">
              <w:rPr>
                <w:rFonts w:ascii="Aptos" w:hAnsi="Aptos" w:cs="Aptos"/>
              </w:rPr>
              <w:t> </w:t>
            </w:r>
          </w:p>
          <w:p w14:paraId="7325098A" w14:textId="77777777" w:rsidR="007527EB" w:rsidRPr="007527EB" w:rsidRDefault="007527EB" w:rsidP="007527EB">
            <w:pPr>
              <w:numPr>
                <w:ilvl w:val="0"/>
                <w:numId w:val="37"/>
              </w:numPr>
            </w:pPr>
            <w:r w:rsidRPr="007527EB">
              <w:t>regular reviews of issues and trends arising from complaint handling;</w:t>
            </w:r>
            <w:r w:rsidRPr="007527EB">
              <w:rPr>
                <w:rFonts w:ascii="Arial" w:hAnsi="Arial" w:cs="Arial"/>
              </w:rPr>
              <w:t>   </w:t>
            </w:r>
            <w:r w:rsidRPr="007527EB">
              <w:rPr>
                <w:rFonts w:ascii="Aptos" w:hAnsi="Aptos" w:cs="Aptos"/>
              </w:rPr>
              <w:t> </w:t>
            </w:r>
          </w:p>
          <w:p w14:paraId="6EEBE7A5" w14:textId="77777777" w:rsidR="007527EB" w:rsidRPr="007527EB" w:rsidRDefault="007527EB" w:rsidP="007527EB">
            <w:pPr>
              <w:numPr>
                <w:ilvl w:val="0"/>
                <w:numId w:val="38"/>
              </w:numPr>
            </w:pPr>
            <w:r w:rsidRPr="007527EB">
              <w:t>regular updates on the outcomes of the Ombudsman’s investigations and progress made in complying with orders related to severe maladministration findings; and</w:t>
            </w:r>
            <w:r w:rsidRPr="007527EB">
              <w:rPr>
                <w:rFonts w:ascii="Arial" w:hAnsi="Arial" w:cs="Arial"/>
              </w:rPr>
              <w:t>   </w:t>
            </w:r>
            <w:r w:rsidRPr="007527EB">
              <w:rPr>
                <w:rFonts w:ascii="Aptos" w:hAnsi="Aptos" w:cs="Aptos"/>
              </w:rPr>
              <w:t> </w:t>
            </w:r>
          </w:p>
          <w:p w14:paraId="6B229029" w14:textId="77777777" w:rsidR="007527EB" w:rsidRPr="007527EB" w:rsidRDefault="007527EB" w:rsidP="007527EB">
            <w:pPr>
              <w:numPr>
                <w:ilvl w:val="0"/>
                <w:numId w:val="39"/>
              </w:numPr>
            </w:pPr>
            <w:r w:rsidRPr="007527EB">
              <w:t>annual complaints performance and service improvement report.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28017267" w14:textId="0925741F"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5A8E967C" w14:textId="77777777" w:rsidR="007527EB" w:rsidRPr="007527EB" w:rsidRDefault="007527EB" w:rsidP="007527EB">
            <w:r w:rsidRPr="007527EB">
              <w:t> </w:t>
            </w:r>
          </w:p>
        </w:tc>
        <w:tc>
          <w:tcPr>
            <w:tcW w:w="3225" w:type="dxa"/>
            <w:tcBorders>
              <w:top w:val="single" w:sz="4" w:space="0" w:color="auto"/>
              <w:left w:val="single" w:sz="4" w:space="0" w:color="auto"/>
              <w:bottom w:val="single" w:sz="4" w:space="0" w:color="auto"/>
              <w:right w:val="single" w:sz="4" w:space="0" w:color="auto"/>
            </w:tcBorders>
            <w:vAlign w:val="center"/>
            <w:hideMark/>
          </w:tcPr>
          <w:p w14:paraId="4C7E2BF0" w14:textId="77777777" w:rsidR="00FD62DF" w:rsidRDefault="007527EB" w:rsidP="00FD62DF">
            <w:pPr>
              <w:spacing w:after="0" w:line="240" w:lineRule="auto"/>
              <w:jc w:val="center"/>
            </w:pPr>
            <w:r w:rsidRPr="007527EB">
              <w:t> </w:t>
            </w:r>
            <w:r w:rsidR="00FD62DF">
              <w:t xml:space="preserve">This is provided to the board in the Head of Operations </w:t>
            </w:r>
          </w:p>
          <w:p w14:paraId="2B2FEE50" w14:textId="1F68787F" w:rsidR="007527EB" w:rsidRPr="007527EB" w:rsidRDefault="00FD62DF" w:rsidP="00FD62DF">
            <w:r w:rsidRPr="2843B102">
              <w:rPr>
                <w:lang w:val="en-US"/>
              </w:rPr>
              <w:lastRenderedPageBreak/>
              <w:t xml:space="preserve">quarterly board reports as well as the annual complaints report.  </w:t>
            </w:r>
          </w:p>
        </w:tc>
      </w:tr>
      <w:tr w:rsidR="007527EB" w:rsidRPr="007527EB" w14:paraId="3552B4ED" w14:textId="77777777">
        <w:trPr>
          <w:trHeight w:val="300"/>
        </w:trPr>
        <w:tc>
          <w:tcPr>
            <w:tcW w:w="1170" w:type="dxa"/>
            <w:tcBorders>
              <w:top w:val="single" w:sz="4" w:space="0" w:color="auto"/>
              <w:left w:val="single" w:sz="4" w:space="0" w:color="auto"/>
              <w:bottom w:val="single" w:sz="4" w:space="0" w:color="auto"/>
              <w:right w:val="single" w:sz="4" w:space="0" w:color="auto"/>
            </w:tcBorders>
            <w:vAlign w:val="center"/>
            <w:hideMark/>
          </w:tcPr>
          <w:p w14:paraId="7BEFFE06" w14:textId="77777777" w:rsidR="007527EB" w:rsidRPr="007527EB" w:rsidRDefault="007527EB" w:rsidP="007527EB">
            <w:r w:rsidRPr="007527EB">
              <w:lastRenderedPageBreak/>
              <w:t>9.8 </w:t>
            </w:r>
          </w:p>
        </w:tc>
        <w:tc>
          <w:tcPr>
            <w:tcW w:w="4455" w:type="dxa"/>
            <w:tcBorders>
              <w:top w:val="single" w:sz="4" w:space="0" w:color="auto"/>
              <w:left w:val="single" w:sz="4" w:space="0" w:color="auto"/>
              <w:bottom w:val="single" w:sz="4" w:space="0" w:color="auto"/>
              <w:right w:val="single" w:sz="4" w:space="0" w:color="auto"/>
            </w:tcBorders>
            <w:vAlign w:val="center"/>
            <w:hideMark/>
          </w:tcPr>
          <w:p w14:paraId="40F127E3" w14:textId="77777777" w:rsidR="007527EB" w:rsidRPr="007527EB" w:rsidRDefault="007527EB" w:rsidP="007527EB">
            <w:r w:rsidRPr="007527EB">
              <w:t>Landlords must have a standard objective in relation to complaint handling for all relevant employees or third parties that reflects the need to:</w:t>
            </w:r>
            <w:r w:rsidRPr="007527EB">
              <w:rPr>
                <w:rFonts w:ascii="Arial" w:hAnsi="Arial" w:cs="Arial"/>
              </w:rPr>
              <w:t> </w:t>
            </w:r>
            <w:r w:rsidRPr="007527EB">
              <w:rPr>
                <w:rFonts w:ascii="Aptos" w:hAnsi="Aptos" w:cs="Aptos"/>
              </w:rPr>
              <w:t> </w:t>
            </w:r>
          </w:p>
          <w:p w14:paraId="7E94051B" w14:textId="77777777" w:rsidR="007527EB" w:rsidRPr="007527EB" w:rsidRDefault="007527EB" w:rsidP="007527EB">
            <w:pPr>
              <w:numPr>
                <w:ilvl w:val="0"/>
                <w:numId w:val="40"/>
              </w:numPr>
            </w:pPr>
            <w:r w:rsidRPr="007527EB">
              <w:t xml:space="preserve">have a collaborative and co-operative approach towards resolving complaints, working with </w:t>
            </w:r>
            <w:r w:rsidRPr="007527EB">
              <w:lastRenderedPageBreak/>
              <w:t>colleagues across teams and departments;</w:t>
            </w:r>
            <w:r w:rsidRPr="007527EB">
              <w:rPr>
                <w:rFonts w:ascii="Arial" w:hAnsi="Arial" w:cs="Arial"/>
              </w:rPr>
              <w:t> </w:t>
            </w:r>
            <w:r w:rsidRPr="007527EB">
              <w:rPr>
                <w:rFonts w:ascii="Aptos" w:hAnsi="Aptos" w:cs="Aptos"/>
              </w:rPr>
              <w:t> </w:t>
            </w:r>
          </w:p>
          <w:p w14:paraId="0F94CE41" w14:textId="77777777" w:rsidR="007527EB" w:rsidRPr="007527EB" w:rsidRDefault="007527EB" w:rsidP="007527EB">
            <w:pPr>
              <w:numPr>
                <w:ilvl w:val="0"/>
                <w:numId w:val="41"/>
              </w:numPr>
            </w:pPr>
            <w:r w:rsidRPr="007527EB">
              <w:t>take collective responsibility for any shortfalls identified through complaints, rather than blaming others; and</w:t>
            </w:r>
            <w:r w:rsidRPr="007527EB">
              <w:rPr>
                <w:rFonts w:ascii="Arial" w:hAnsi="Arial" w:cs="Arial"/>
              </w:rPr>
              <w:t> </w:t>
            </w:r>
            <w:r w:rsidRPr="007527EB">
              <w:rPr>
                <w:rFonts w:ascii="Aptos" w:hAnsi="Aptos" w:cs="Aptos"/>
              </w:rPr>
              <w:t> </w:t>
            </w:r>
          </w:p>
          <w:p w14:paraId="5AB94763" w14:textId="77777777" w:rsidR="007527EB" w:rsidRPr="007527EB" w:rsidRDefault="007527EB" w:rsidP="007527EB">
            <w:pPr>
              <w:numPr>
                <w:ilvl w:val="0"/>
                <w:numId w:val="42"/>
              </w:numPr>
            </w:pPr>
            <w:r w:rsidRPr="007527EB">
              <w:t>act within the professional standards for engaging with complaints as set by any relevant professional body.</w:t>
            </w:r>
            <w:r w:rsidRPr="007527EB">
              <w:rPr>
                <w:rFonts w:ascii="Arial" w:hAnsi="Arial" w:cs="Arial"/>
              </w:rPr>
              <w:t> </w:t>
            </w:r>
            <w:r w:rsidRPr="007527EB">
              <w:rPr>
                <w:rFonts w:ascii="Aptos" w:hAnsi="Aptos" w:cs="Aptos"/>
              </w:rPr>
              <w:t> </w:t>
            </w:r>
          </w:p>
          <w:p w14:paraId="10F48E83" w14:textId="77777777" w:rsidR="007527EB" w:rsidRPr="007527EB" w:rsidRDefault="007527EB" w:rsidP="007527EB">
            <w:r w:rsidRPr="007527EB">
              <w:t> </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10C0080" w14:textId="0A3D8D5E" w:rsidR="007527EB" w:rsidRPr="007527EB" w:rsidRDefault="007527EB" w:rsidP="007527EB">
            <w:r w:rsidRPr="007527EB">
              <w:lastRenderedPageBreak/>
              <w:t> </w:t>
            </w:r>
            <w:r w:rsidR="00FD62DF">
              <w:t>Yes</w:t>
            </w:r>
          </w:p>
        </w:tc>
        <w:tc>
          <w:tcPr>
            <w:tcW w:w="3735" w:type="dxa"/>
            <w:tcBorders>
              <w:top w:val="single" w:sz="4" w:space="0" w:color="auto"/>
              <w:left w:val="single" w:sz="4" w:space="0" w:color="auto"/>
              <w:bottom w:val="single" w:sz="4" w:space="0" w:color="auto"/>
              <w:right w:val="single" w:sz="4" w:space="0" w:color="auto"/>
            </w:tcBorders>
            <w:vAlign w:val="center"/>
            <w:hideMark/>
          </w:tcPr>
          <w:p w14:paraId="147BD7DD" w14:textId="0906D095" w:rsidR="007527EB" w:rsidRPr="007527EB" w:rsidRDefault="007527EB" w:rsidP="007527EB">
            <w:r w:rsidRPr="007527EB">
              <w:t> </w:t>
            </w:r>
            <w:r w:rsidR="00FD62DF" w:rsidRPr="2843B102">
              <w:rPr>
                <w:lang w:val="en-US"/>
              </w:rPr>
              <w:t>Complaints, concerns and compliments policy</w:t>
            </w:r>
          </w:p>
        </w:tc>
        <w:tc>
          <w:tcPr>
            <w:tcW w:w="3225" w:type="dxa"/>
            <w:tcBorders>
              <w:top w:val="single" w:sz="4" w:space="0" w:color="auto"/>
              <w:left w:val="single" w:sz="4" w:space="0" w:color="auto"/>
              <w:bottom w:val="single" w:sz="4" w:space="0" w:color="auto"/>
              <w:right w:val="single" w:sz="4" w:space="0" w:color="auto"/>
            </w:tcBorders>
            <w:vAlign w:val="center"/>
            <w:hideMark/>
          </w:tcPr>
          <w:p w14:paraId="64E8B941" w14:textId="77777777" w:rsidR="00FD62DF" w:rsidRDefault="007527EB" w:rsidP="00FD62DF">
            <w:pPr>
              <w:spacing w:after="0" w:line="240" w:lineRule="auto"/>
              <w:jc w:val="center"/>
            </w:pPr>
            <w:r w:rsidRPr="007527EB">
              <w:t> </w:t>
            </w:r>
            <w:r w:rsidR="00FD62DF">
              <w:t xml:space="preserve">This is provided to the board in the Head of Operations </w:t>
            </w:r>
          </w:p>
          <w:p w14:paraId="6E14F6F3" w14:textId="4F17DC30" w:rsidR="007527EB" w:rsidRPr="007527EB" w:rsidRDefault="00FD62DF" w:rsidP="00FD62DF">
            <w:r w:rsidRPr="2843B102">
              <w:rPr>
                <w:lang w:val="en-US"/>
              </w:rPr>
              <w:t xml:space="preserve">quarterly board reports as well as the annual complaints report.  </w:t>
            </w:r>
          </w:p>
        </w:tc>
      </w:tr>
    </w:tbl>
    <w:p w14:paraId="40F3AA42" w14:textId="77777777" w:rsidR="007527EB" w:rsidRPr="007527EB" w:rsidRDefault="007527EB" w:rsidP="007527EB">
      <w:r w:rsidRPr="007527EB">
        <w:t> </w:t>
      </w:r>
    </w:p>
    <w:p w14:paraId="02141E56" w14:textId="77777777" w:rsidR="002312D4" w:rsidRDefault="002312D4"/>
    <w:sectPr w:rsidR="002312D4" w:rsidSect="00FD62DF">
      <w:headerReference w:type="default" r:id="rId1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F2656" w14:textId="77777777" w:rsidR="00BF5AAD" w:rsidRDefault="00BF5AAD" w:rsidP="002312D4">
      <w:pPr>
        <w:spacing w:after="0" w:line="240" w:lineRule="auto"/>
      </w:pPr>
      <w:r>
        <w:separator/>
      </w:r>
    </w:p>
  </w:endnote>
  <w:endnote w:type="continuationSeparator" w:id="0">
    <w:p w14:paraId="28EBD07C" w14:textId="77777777" w:rsidR="00BF5AAD" w:rsidRDefault="00BF5AAD" w:rsidP="00231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3355" w14:textId="77777777" w:rsidR="009178F9" w:rsidRPr="00DB6863" w:rsidRDefault="009178F9" w:rsidP="009178F9">
    <w:pPr>
      <w:spacing w:after="0" w:line="240" w:lineRule="auto"/>
      <w:rPr>
        <w:rFonts w:ascii="Arial" w:hAnsi="Arial" w:cs="Arial"/>
        <w:b/>
        <w:bCs/>
        <w:color w:val="004B8D"/>
        <w:sz w:val="20"/>
        <w:szCs w:val="20"/>
      </w:rPr>
    </w:pPr>
    <w:r w:rsidRPr="00DB6863">
      <w:rPr>
        <w:rFonts w:ascii="Arial" w:hAnsi="Arial" w:cs="Arial"/>
        <w:b/>
        <w:bCs/>
        <w:color w:val="004B8D"/>
        <w:sz w:val="20"/>
        <w:szCs w:val="20"/>
      </w:rPr>
      <w:t>Royal Patron His Majesty King Charles III</w:t>
    </w:r>
  </w:p>
  <w:p w14:paraId="71CB304C" w14:textId="77777777" w:rsidR="009178F9" w:rsidRPr="00DB6863" w:rsidRDefault="009178F9" w:rsidP="009178F9">
    <w:pPr>
      <w:spacing w:after="0" w:line="240" w:lineRule="auto"/>
      <w:rPr>
        <w:rFonts w:ascii="Arial" w:hAnsi="Arial" w:cs="Arial"/>
        <w:b/>
        <w:bCs/>
        <w:color w:val="004B8D"/>
        <w:sz w:val="20"/>
        <w:szCs w:val="20"/>
      </w:rPr>
    </w:pPr>
    <w:r w:rsidRPr="00FD276E">
      <w:rPr>
        <w:rFonts w:ascii="Arial" w:hAnsi="Arial" w:cs="Arial"/>
        <w:color w:val="004B8D"/>
        <w:sz w:val="18"/>
        <w:szCs w:val="18"/>
      </w:rPr>
      <w:t xml:space="preserve">Registered Charity No. </w:t>
    </w:r>
    <w:r>
      <w:rPr>
        <w:rFonts w:ascii="Arial" w:hAnsi="Arial" w:cs="Arial"/>
        <w:color w:val="004B8D"/>
        <w:sz w:val="18"/>
        <w:szCs w:val="18"/>
      </w:rPr>
      <w:t>1206411</w:t>
    </w:r>
    <w:r w:rsidRPr="00FD276E">
      <w:rPr>
        <w:rFonts w:ascii="Arial" w:hAnsi="Arial" w:cs="Arial"/>
        <w:color w:val="004B8D"/>
        <w:sz w:val="18"/>
        <w:szCs w:val="18"/>
      </w:rPr>
      <w:t xml:space="preserve"> Regulator of Social Housing (RSH) No</w:t>
    </w:r>
    <w:r>
      <w:rPr>
        <w:rFonts w:ascii="Arial" w:hAnsi="Arial" w:cs="Arial"/>
        <w:color w:val="004B8D"/>
        <w:sz w:val="18"/>
        <w:szCs w:val="18"/>
      </w:rPr>
      <w:t>. H2776</w:t>
    </w:r>
    <w:r w:rsidRPr="00FD276E">
      <w:rPr>
        <w:rFonts w:ascii="Arial" w:hAnsi="Arial" w:cs="Arial"/>
        <w:color w:val="004B8D"/>
        <w:sz w:val="18"/>
        <w:szCs w:val="18"/>
      </w:rPr>
      <w:t xml:space="preserve"> Company No. </w:t>
    </w:r>
    <w:r>
      <w:rPr>
        <w:rFonts w:ascii="Arial" w:hAnsi="Arial" w:cs="Arial"/>
        <w:color w:val="004B8D"/>
        <w:sz w:val="18"/>
        <w:szCs w:val="18"/>
      </w:rPr>
      <w:t>15141319</w:t>
    </w:r>
    <w:r w:rsidRPr="00FD276E">
      <w:rPr>
        <w:rFonts w:ascii="Arial" w:hAnsi="Arial" w:cs="Arial"/>
        <w:color w:val="004B8D"/>
        <w:sz w:val="18"/>
        <w:szCs w:val="18"/>
      </w:rPr>
      <w:br/>
      <w:t>Registered Office: Marjorie Baker House, Vicarage St. Colyton Devon EX24 6LJ</w:t>
    </w:r>
  </w:p>
  <w:p w14:paraId="1B08CD72" w14:textId="77777777" w:rsidR="009178F9" w:rsidRPr="00FD276E" w:rsidRDefault="009178F9" w:rsidP="009178F9">
    <w:pPr>
      <w:spacing w:after="0" w:line="240" w:lineRule="auto"/>
      <w:rPr>
        <w:rFonts w:ascii="Arial" w:hAnsi="Arial" w:cs="Arial"/>
        <w:color w:val="004B8D"/>
        <w:sz w:val="18"/>
        <w:szCs w:val="18"/>
      </w:rPr>
    </w:pPr>
    <w:r w:rsidRPr="00FD276E">
      <w:rPr>
        <w:rFonts w:ascii="Arial" w:hAnsi="Arial" w:cs="Arial"/>
        <w:color w:val="004B8D"/>
        <w:sz w:val="18"/>
        <w:szCs w:val="18"/>
      </w:rPr>
      <w:t>Registered in England and Wales</w:t>
    </w:r>
  </w:p>
  <w:p w14:paraId="3BBE4F61" w14:textId="77777777" w:rsidR="00452FD8" w:rsidRPr="009178F9" w:rsidRDefault="009178F9" w:rsidP="009178F9">
    <w:pPr>
      <w:spacing w:after="0" w:line="240" w:lineRule="auto"/>
      <w:jc w:val="both"/>
      <w:rPr>
        <w:rFonts w:ascii="Arial" w:hAnsi="Arial" w:cs="Arial"/>
        <w:color w:val="004B8D"/>
        <w:sz w:val="18"/>
        <w:szCs w:val="18"/>
      </w:rPr>
    </w:pPr>
    <w:r w:rsidRPr="00FD276E">
      <w:rPr>
        <w:rFonts w:ascii="Arial" w:hAnsi="Arial" w:cs="Arial"/>
        <w:color w:val="F3901D"/>
        <w:sz w:val="18"/>
        <w:szCs w:val="18"/>
      </w:rPr>
      <w:t>T:</w:t>
    </w:r>
    <w:r w:rsidRPr="00FD276E">
      <w:rPr>
        <w:rFonts w:ascii="Arial" w:hAnsi="Arial" w:cs="Arial"/>
        <w:color w:val="004B8D"/>
        <w:sz w:val="18"/>
        <w:szCs w:val="18"/>
      </w:rPr>
      <w:t xml:space="preserve"> 01297 553 800</w:t>
    </w:r>
    <w:r w:rsidRPr="00FD276E">
      <w:rPr>
        <w:rFonts w:ascii="Arial" w:hAnsi="Arial" w:cs="Arial"/>
        <w:color w:val="F3901D"/>
        <w:sz w:val="18"/>
        <w:szCs w:val="18"/>
      </w:rPr>
      <w:t xml:space="preserve">     E: </w:t>
    </w:r>
    <w:hyperlink r:id="rId1" w:history="1">
      <w:r w:rsidRPr="00FD276E">
        <w:rPr>
          <w:rStyle w:val="Hyperlink"/>
          <w:rFonts w:ascii="Arial" w:hAnsi="Arial" w:cs="Arial"/>
          <w:sz w:val="18"/>
          <w:szCs w:val="18"/>
        </w:rPr>
        <w:t>admin@abbeyfieldeastdevonsociety.co.uk</w:t>
      </w:r>
    </w:hyperlink>
    <w:r w:rsidRPr="00FD276E">
      <w:rPr>
        <w:rFonts w:ascii="Arial" w:hAnsi="Arial" w:cs="Arial"/>
        <w:color w:val="F3901D"/>
        <w:sz w:val="18"/>
        <w:szCs w:val="18"/>
      </w:rPr>
      <w:t xml:space="preserve">  www.abbeyfieldeastdevon.co.uk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165BC" w14:textId="77777777" w:rsidR="00BF5AAD" w:rsidRDefault="00BF5AAD" w:rsidP="002312D4">
      <w:pPr>
        <w:spacing w:after="0" w:line="240" w:lineRule="auto"/>
      </w:pPr>
      <w:r>
        <w:separator/>
      </w:r>
    </w:p>
  </w:footnote>
  <w:footnote w:type="continuationSeparator" w:id="0">
    <w:p w14:paraId="46EDD525" w14:textId="77777777" w:rsidR="00BF5AAD" w:rsidRDefault="00BF5AAD" w:rsidP="00231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A042" w14:textId="213D4F56" w:rsidR="00FC2353" w:rsidRDefault="007527EB">
    <w:pPr>
      <w:pStyle w:val="Header"/>
    </w:pPr>
    <w:r>
      <w:rPr>
        <w:noProof/>
      </w:rPr>
      <mc:AlternateContent>
        <mc:Choice Requires="wps">
          <w:drawing>
            <wp:anchor distT="45720" distB="45720" distL="114300" distR="114300" simplePos="0" relativeHeight="251666432" behindDoc="0" locked="0" layoutInCell="1" allowOverlap="1" wp14:anchorId="3B53FC25" wp14:editId="545D6645">
              <wp:simplePos x="0" y="0"/>
              <wp:positionH relativeFrom="margin">
                <wp:posOffset>3538039</wp:posOffset>
              </wp:positionH>
              <wp:positionV relativeFrom="paragraph">
                <wp:posOffset>-4536</wp:posOffset>
              </wp:positionV>
              <wp:extent cx="2171700" cy="266700"/>
              <wp:effectExtent l="0" t="0" r="0" b="0"/>
              <wp:wrapSquare wrapText="bothSides"/>
              <wp:docPr id="809270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66700"/>
                      </a:xfrm>
                      <a:prstGeom prst="rect">
                        <a:avLst/>
                      </a:prstGeom>
                      <a:noFill/>
                      <a:ln w="9525">
                        <a:noFill/>
                        <a:miter lim="800000"/>
                        <a:headEnd/>
                        <a:tailEnd/>
                      </a:ln>
                    </wps:spPr>
                    <wps:txbx>
                      <w:txbxContent>
                        <w:p w14:paraId="79C17050" w14:textId="77777777" w:rsidR="00E3321F" w:rsidRPr="00FC2353" w:rsidRDefault="00E3321F" w:rsidP="00E3321F">
                          <w:pPr>
                            <w:spacing w:after="0" w:line="240" w:lineRule="auto"/>
                            <w:rPr>
                              <w:rFonts w:ascii="Arial" w:hAnsi="Arial" w:cs="Arial"/>
                              <w:color w:val="000000" w:themeColor="text1"/>
                              <w:sz w:val="20"/>
                              <w:szCs w:val="20"/>
                              <w14:textOutline w14:w="9525" w14:cap="rnd" w14:cmpd="sng" w14:algn="ctr">
                                <w14:noFill/>
                                <w14:prstDash w14:val="solid"/>
                                <w14:bevel/>
                              </w14:textOutline>
                            </w:rPr>
                          </w:pPr>
                          <w:hyperlink r:id="rId1" w:history="1">
                            <w:r w:rsidRPr="00FC2353">
                              <w:rPr>
                                <w:rStyle w:val="Hyperlink"/>
                                <w:rFonts w:ascii="Arial" w:hAnsi="Arial" w:cs="Arial"/>
                                <w:color w:val="000000" w:themeColor="text1"/>
                                <w:sz w:val="20"/>
                                <w:szCs w:val="20"/>
                                <w:u w:val="none"/>
                                <w14:textOutline w14:w="9525" w14:cap="rnd" w14:cmpd="sng" w14:algn="ctr">
                                  <w14:noFill/>
                                  <w14:prstDash w14:val="solid"/>
                                  <w14:bevel/>
                                </w14:textOutline>
                              </w:rPr>
                              <w:t>admin@abbeyfieldeastdevon.co.uk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53FC25" id="_x0000_t202" coordsize="21600,21600" o:spt="202" path="m,l,21600r21600,l21600,xe">
              <v:stroke joinstyle="miter"/>
              <v:path gradientshapeok="t" o:connecttype="rect"/>
            </v:shapetype>
            <v:shape id="Text Box 2" o:spid="_x0000_s1026" type="#_x0000_t202" style="position:absolute;margin-left:278.6pt;margin-top:-.35pt;width:171pt;height:21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" filled="f" stroked="f">
              <v:textbox>
                <w:txbxContent>
                  <w:p w14:paraId="79C17050" w14:textId="77777777" w:rsidR="00E3321F" w:rsidRPr="00FC2353" w:rsidRDefault="00E3321F" w:rsidP="00E3321F">
                    <w:pPr>
                      <w:spacing w:after="0" w:line="240" w:lineRule="auto"/>
                      <w:rPr>
                        <w:rFonts w:ascii="Arial" w:hAnsi="Arial" w:cs="Arial"/>
                        <w:color w:val="000000" w:themeColor="text1"/>
                        <w:sz w:val="20"/>
                        <w:szCs w:val="20"/>
                        <w14:textOutline w14:w="9525" w14:cap="rnd" w14:cmpd="sng" w14:algn="ctr">
                          <w14:noFill/>
                          <w14:prstDash w14:val="solid"/>
                          <w14:bevel/>
                        </w14:textOutline>
                      </w:rPr>
                    </w:pPr>
                    <w:hyperlink r:id="rId2" w:history="1">
                      <w:r w:rsidRPr="00FC2353">
                        <w:rPr>
                          <w:rStyle w:val="Hyperlink"/>
                          <w:rFonts w:ascii="Arial" w:hAnsi="Arial" w:cs="Arial"/>
                          <w:color w:val="000000" w:themeColor="text1"/>
                          <w:sz w:val="20"/>
                          <w:szCs w:val="20"/>
                          <w:u w:val="none"/>
                          <w14:textOutline w14:w="9525" w14:cap="rnd" w14:cmpd="sng" w14:algn="ctr">
                            <w14:noFill/>
                            <w14:prstDash w14:val="solid"/>
                            <w14:bevel/>
                          </w14:textOutline>
                        </w:rPr>
                        <w:t>admin@abbeyfieldeastdevon.co.uk</w:t>
                      </w:r>
                    </w:hyperlink>
                  </w:p>
                </w:txbxContent>
              </v:textbox>
              <w10:wrap type="square" anchorx="margin"/>
            </v:shape>
          </w:pict>
        </mc:Fallback>
      </mc:AlternateContent>
    </w:r>
    <w:r w:rsidR="00FC2353">
      <w:rPr>
        <w:noProof/>
      </w:rPr>
      <w:drawing>
        <wp:anchor distT="0" distB="0" distL="114300" distR="114300" simplePos="0" relativeHeight="251669504" behindDoc="0" locked="0" layoutInCell="1" allowOverlap="1" wp14:anchorId="2DFB7C32" wp14:editId="74C71215">
          <wp:simplePos x="0" y="0"/>
          <wp:positionH relativeFrom="margin">
            <wp:posOffset>-251460</wp:posOffset>
          </wp:positionH>
          <wp:positionV relativeFrom="paragraph">
            <wp:posOffset>-251460</wp:posOffset>
          </wp:positionV>
          <wp:extent cx="1783080" cy="804223"/>
          <wp:effectExtent l="0" t="0" r="7620" b="0"/>
          <wp:wrapNone/>
          <wp:docPr id="1758936320" name="Picture 6" descr="A logo with blue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936320" name="Picture 6" descr="A logo with blue and orange text&#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783080" cy="804223"/>
                  </a:xfrm>
                  <a:prstGeom prst="rect">
                    <a:avLst/>
                  </a:prstGeom>
                </pic:spPr>
              </pic:pic>
            </a:graphicData>
          </a:graphic>
          <wp14:sizeRelH relativeFrom="margin">
            <wp14:pctWidth>0</wp14:pctWidth>
          </wp14:sizeRelH>
          <wp14:sizeRelV relativeFrom="margin">
            <wp14:pctHeight>0</wp14:pctHeight>
          </wp14:sizeRelV>
        </wp:anchor>
      </w:drawing>
    </w:r>
    <w:r w:rsidR="00FC2353">
      <w:rPr>
        <w:noProof/>
      </w:rPr>
      <mc:AlternateContent>
        <mc:Choice Requires="wps">
          <w:drawing>
            <wp:anchor distT="45720" distB="45720" distL="114300" distR="114300" simplePos="0" relativeHeight="251661312" behindDoc="0" locked="0" layoutInCell="1" allowOverlap="1" wp14:anchorId="45766C31" wp14:editId="6B21653F">
              <wp:simplePos x="0" y="0"/>
              <wp:positionH relativeFrom="column">
                <wp:posOffset>3581400</wp:posOffset>
              </wp:positionH>
              <wp:positionV relativeFrom="paragraph">
                <wp:posOffset>-199390</wp:posOffset>
              </wp:positionV>
              <wp:extent cx="1089660" cy="2514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251460"/>
                      </a:xfrm>
                      <a:prstGeom prst="rect">
                        <a:avLst/>
                      </a:prstGeom>
                      <a:noFill/>
                      <a:ln w="9525">
                        <a:noFill/>
                        <a:miter lim="800000"/>
                        <a:headEnd/>
                        <a:tailEnd/>
                      </a:ln>
                    </wps:spPr>
                    <wps:txbx>
                      <w:txbxContent>
                        <w:p w14:paraId="222CF14F" w14:textId="77777777" w:rsidR="00E3321F" w:rsidRPr="00E3321F" w:rsidRDefault="002312D4" w:rsidP="00E3321F">
                          <w:pPr>
                            <w:spacing w:after="120" w:line="240" w:lineRule="auto"/>
                            <w:rPr>
                              <w:rFonts w:ascii="Arial" w:hAnsi="Arial" w:cs="Arial"/>
                              <w:sz w:val="20"/>
                              <w:szCs w:val="20"/>
                            </w:rPr>
                          </w:pPr>
                          <w:r w:rsidRPr="00E3321F">
                            <w:rPr>
                              <w:rFonts w:ascii="Arial" w:hAnsi="Arial" w:cs="Arial"/>
                              <w:sz w:val="20"/>
                              <w:szCs w:val="20"/>
                            </w:rPr>
                            <w:t>01297 553 800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66C31" id="_x0000_s1027" type="#_x0000_t202" style="position:absolute;margin-left:282pt;margin-top:-15.7pt;width:85.8pt;height:1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" filled="f" stroked="f">
              <v:textbox>
                <w:txbxContent>
                  <w:p w14:paraId="222CF14F" w14:textId="77777777" w:rsidR="00E3321F" w:rsidRPr="00E3321F" w:rsidRDefault="002312D4" w:rsidP="00E3321F">
                    <w:pPr>
                      <w:spacing w:after="120" w:line="240" w:lineRule="auto"/>
                      <w:rPr>
                        <w:rFonts w:ascii="Arial" w:hAnsi="Arial" w:cs="Arial"/>
                        <w:sz w:val="20"/>
                        <w:szCs w:val="20"/>
                      </w:rPr>
                    </w:pPr>
                    <w:r w:rsidRPr="00E3321F">
                      <w:rPr>
                        <w:rFonts w:ascii="Arial" w:hAnsi="Arial" w:cs="Arial"/>
                        <w:sz w:val="20"/>
                        <w:szCs w:val="20"/>
                      </w:rPr>
                      <w:t>01297 553 800</w:t>
                    </w:r>
                  </w:p>
                </w:txbxContent>
              </v:textbox>
              <w10:wrap type="square"/>
            </v:shape>
          </w:pict>
        </mc:Fallback>
      </mc:AlternateContent>
    </w:r>
    <w:r w:rsidR="00FC2353">
      <w:rPr>
        <w:noProof/>
      </w:rPr>
      <w:drawing>
        <wp:anchor distT="0" distB="0" distL="114300" distR="114300" simplePos="0" relativeHeight="251663360" behindDoc="0" locked="0" layoutInCell="1" allowOverlap="1" wp14:anchorId="7B360CBB" wp14:editId="63936308">
          <wp:simplePos x="0" y="0"/>
          <wp:positionH relativeFrom="column">
            <wp:posOffset>3307080</wp:posOffset>
          </wp:positionH>
          <wp:positionV relativeFrom="paragraph">
            <wp:posOffset>21590</wp:posOffset>
          </wp:positionV>
          <wp:extent cx="220980" cy="220980"/>
          <wp:effectExtent l="0" t="0" r="7620" b="7620"/>
          <wp:wrapNone/>
          <wp:docPr id="1382769319" name="Graphic 4"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769319" name="Graphic 1382769319" descr="Envelope with solid fill"/>
                  <pic:cNvPicPr/>
                </pic:nvPicPr>
                <pic:blipFill>
                  <a:blip r:embed="rId4">
                    <a:extLst>
                      <a:ext uri="{96DAC541-7B7A-43D3-8B79-37D633B846F1}">
                        <asvg:svgBlip xmlns:asvg="http://schemas.microsoft.com/office/drawing/2016/SVG/main" r:embed="rId5"/>
                      </a:ext>
                    </a:extLst>
                  </a:blip>
                  <a:stretch>
                    <a:fillRect/>
                  </a:stretch>
                </pic:blipFill>
                <pic:spPr>
                  <a:xfrm>
                    <a:off x="0" y="0"/>
                    <a:ext cx="220980" cy="220980"/>
                  </a:xfrm>
                  <a:prstGeom prst="rect">
                    <a:avLst/>
                  </a:prstGeom>
                </pic:spPr>
              </pic:pic>
            </a:graphicData>
          </a:graphic>
          <wp14:sizeRelH relativeFrom="page">
            <wp14:pctWidth>0</wp14:pctWidth>
          </wp14:sizeRelH>
          <wp14:sizeRelV relativeFrom="page">
            <wp14:pctHeight>0</wp14:pctHeight>
          </wp14:sizeRelV>
        </wp:anchor>
      </w:drawing>
    </w:r>
    <w:r w:rsidR="00FC2353">
      <w:rPr>
        <w:noProof/>
      </w:rPr>
      <w:drawing>
        <wp:anchor distT="0" distB="0" distL="114300" distR="114300" simplePos="0" relativeHeight="251662336" behindDoc="0" locked="0" layoutInCell="1" allowOverlap="1" wp14:anchorId="284B28E9" wp14:editId="666D47E9">
          <wp:simplePos x="0" y="0"/>
          <wp:positionH relativeFrom="column">
            <wp:posOffset>3307080</wp:posOffset>
          </wp:positionH>
          <wp:positionV relativeFrom="paragraph">
            <wp:posOffset>-168910</wp:posOffset>
          </wp:positionV>
          <wp:extent cx="175260" cy="175260"/>
          <wp:effectExtent l="0" t="0" r="0" b="0"/>
          <wp:wrapNone/>
          <wp:docPr id="639818351" name="Graphic 3" descr="Recei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18351" name="Graphic 639818351" descr="Receiver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175260" cy="175260"/>
                  </a:xfrm>
                  <a:prstGeom prst="rect">
                    <a:avLst/>
                  </a:prstGeom>
                </pic:spPr>
              </pic:pic>
            </a:graphicData>
          </a:graphic>
          <wp14:sizeRelH relativeFrom="page">
            <wp14:pctWidth>0</wp14:pctWidth>
          </wp14:sizeRelH>
          <wp14:sizeRelV relativeFrom="page">
            <wp14:pctHeight>0</wp14:pctHeight>
          </wp14:sizeRelV>
        </wp:anchor>
      </w:drawing>
    </w:r>
    <w:r w:rsidR="00FC2353">
      <w:rPr>
        <w:noProof/>
      </w:rPr>
      <mc:AlternateContent>
        <mc:Choice Requires="wps">
          <w:drawing>
            <wp:anchor distT="0" distB="0" distL="114300" distR="114300" simplePos="0" relativeHeight="251659264" behindDoc="0" locked="0" layoutInCell="1" allowOverlap="1" wp14:anchorId="096CAA9C" wp14:editId="28D9EAE8">
              <wp:simplePos x="0" y="0"/>
              <wp:positionH relativeFrom="column">
                <wp:posOffset>3147060</wp:posOffset>
              </wp:positionH>
              <wp:positionV relativeFrom="paragraph">
                <wp:posOffset>-199390</wp:posOffset>
              </wp:positionV>
              <wp:extent cx="0" cy="655320"/>
              <wp:effectExtent l="0" t="0" r="38100" b="30480"/>
              <wp:wrapNone/>
              <wp:docPr id="1715173463" name="Straight Connector 1"/>
              <wp:cNvGraphicFramePr/>
              <a:graphic xmlns:a="http://schemas.openxmlformats.org/drawingml/2006/main">
                <a:graphicData uri="http://schemas.microsoft.com/office/word/2010/wordprocessingShape">
                  <wps:wsp>
                    <wps:cNvCnPr/>
                    <wps:spPr>
                      <a:xfrm>
                        <a:off x="0" y="0"/>
                        <a:ext cx="0" cy="655320"/>
                      </a:xfrm>
                      <a:prstGeom prst="line">
                        <a:avLst/>
                      </a:prstGeom>
                      <a:ln>
                        <a:solidFill>
                          <a:srgbClr val="F3901D"/>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188CE7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7.8pt,-15.7pt" to="247.8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" strokecolor="#f3901d" strokeweight="1.5pt">
              <v:stroke joinstyle="miter"/>
            </v:line>
          </w:pict>
        </mc:Fallback>
      </mc:AlternateContent>
    </w:r>
  </w:p>
  <w:p w14:paraId="616EC649" w14:textId="77777777" w:rsidR="00FC2353" w:rsidRDefault="00FC2353">
    <w:pPr>
      <w:pStyle w:val="Header"/>
    </w:pPr>
    <w:r>
      <w:rPr>
        <w:noProof/>
      </w:rPr>
      <w:drawing>
        <wp:anchor distT="0" distB="0" distL="114300" distR="114300" simplePos="0" relativeHeight="251664384" behindDoc="0" locked="0" layoutInCell="1" allowOverlap="1" wp14:anchorId="4B157DA7" wp14:editId="1282526D">
          <wp:simplePos x="0" y="0"/>
          <wp:positionH relativeFrom="column">
            <wp:posOffset>3314700</wp:posOffset>
          </wp:positionH>
          <wp:positionV relativeFrom="paragraph">
            <wp:posOffset>56515</wp:posOffset>
          </wp:positionV>
          <wp:extent cx="220980" cy="220980"/>
          <wp:effectExtent l="0" t="0" r="7620" b="7620"/>
          <wp:wrapNone/>
          <wp:docPr id="540167789" name="Graphic 5"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67789" name="Graphic 540167789" descr="Marker with solid fill"/>
                  <pic:cNvPicPr/>
                </pic:nvPicPr>
                <pic:blipFill>
                  <a:blip r:embed="rId8">
                    <a:extLst>
                      <a:ext uri="{96DAC541-7B7A-43D3-8B79-37D633B846F1}">
                        <asvg:svgBlip xmlns:asvg="http://schemas.microsoft.com/office/drawing/2016/SVG/main" r:embed="rId9"/>
                      </a:ext>
                    </a:extLst>
                  </a:blip>
                  <a:stretch>
                    <a:fillRect/>
                  </a:stretch>
                </pic:blipFill>
                <pic:spPr>
                  <a:xfrm flipH="1">
                    <a:off x="0" y="0"/>
                    <a:ext cx="220980" cy="220980"/>
                  </a:xfrm>
                  <a:prstGeom prst="rect">
                    <a:avLst/>
                  </a:prstGeom>
                </pic:spPr>
              </pic:pic>
            </a:graphicData>
          </a:graphic>
        </wp:anchor>
      </w:drawing>
    </w:r>
    <w:r>
      <w:rPr>
        <w:noProof/>
      </w:rPr>
      <mc:AlternateContent>
        <mc:Choice Requires="wps">
          <w:drawing>
            <wp:anchor distT="45720" distB="45720" distL="114300" distR="114300" simplePos="0" relativeHeight="251668480" behindDoc="0" locked="0" layoutInCell="1" allowOverlap="1" wp14:anchorId="2CA0E283" wp14:editId="331E76EF">
              <wp:simplePos x="0" y="0"/>
              <wp:positionH relativeFrom="column">
                <wp:posOffset>3528060</wp:posOffset>
              </wp:positionH>
              <wp:positionV relativeFrom="paragraph">
                <wp:posOffset>3175</wp:posOffset>
              </wp:positionV>
              <wp:extent cx="2743200" cy="373380"/>
              <wp:effectExtent l="0" t="0" r="0" b="7620"/>
              <wp:wrapSquare wrapText="bothSides"/>
              <wp:docPr id="541626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73380"/>
                      </a:xfrm>
                      <a:prstGeom prst="rect">
                        <a:avLst/>
                      </a:prstGeom>
                      <a:solidFill>
                        <a:srgbClr val="FFFFFF"/>
                      </a:solidFill>
                      <a:ln w="9525">
                        <a:noFill/>
                        <a:miter lim="800000"/>
                        <a:headEnd/>
                        <a:tailEnd/>
                      </a:ln>
                    </wps:spPr>
                    <wps:txbx>
                      <w:txbxContent>
                        <w:p w14:paraId="6EA951BA" w14:textId="77777777" w:rsidR="00E3321F" w:rsidRPr="00E3321F" w:rsidRDefault="00E3321F" w:rsidP="00E3321F">
                          <w:pPr>
                            <w:spacing w:after="0" w:line="240" w:lineRule="auto"/>
                            <w:rPr>
                              <w:rFonts w:ascii="Arial" w:hAnsi="Arial" w:cs="Arial"/>
                              <w:sz w:val="20"/>
                              <w:szCs w:val="20"/>
                            </w:rPr>
                          </w:pPr>
                          <w:r w:rsidRPr="00E3321F">
                            <w:rPr>
                              <w:rFonts w:ascii="Arial" w:hAnsi="Arial" w:cs="Arial"/>
                              <w:sz w:val="20"/>
                              <w:szCs w:val="20"/>
                            </w:rPr>
                            <w:t>Marjorie Baker House, Vicarage St. Colyton, Devon EX24 6LJ</w:t>
                          </w:r>
                        </w:p>
                        <w:p w14:paraId="70B135C4" w14:textId="77777777" w:rsidR="00E3321F" w:rsidRDefault="00E3321F" w:rsidP="00E3321F"/>
                        <w:p w14:paraId="5968A14E" w14:textId="77777777" w:rsidR="00E3321F" w:rsidRDefault="00E332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0E283" id="_x0000_s1028" type="#_x0000_t202" style="position:absolute;margin-left:277.8pt;margin-top:.25pt;width:3in;height:29.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FEIEAIAAP0DAAAOAAAAZHJzL2Uyb0RvYy54bWysU9tu2zAMfR+wfxD0vjjXJTXiFF26DAO6&#10;C9DtA2RZjoXJokYpsbOvLyWnadC9DdODIIrkEXl4tL7tW8OOCr0GW/DJaMyZshIqbfcF//lj927F&#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" stroked="f">
              <v:textbox>
                <w:txbxContent>
                  <w:p w14:paraId="6EA951BA" w14:textId="77777777" w:rsidR="00E3321F" w:rsidRPr="00E3321F" w:rsidRDefault="00E3321F" w:rsidP="00E3321F">
                    <w:pPr>
                      <w:spacing w:after="0" w:line="240" w:lineRule="auto"/>
                      <w:rPr>
                        <w:rFonts w:ascii="Arial" w:hAnsi="Arial" w:cs="Arial"/>
                        <w:sz w:val="20"/>
                        <w:szCs w:val="20"/>
                      </w:rPr>
                    </w:pPr>
                    <w:r w:rsidRPr="00E3321F">
                      <w:rPr>
                        <w:rFonts w:ascii="Arial" w:hAnsi="Arial" w:cs="Arial"/>
                        <w:sz w:val="20"/>
                        <w:szCs w:val="20"/>
                      </w:rPr>
                      <w:t>Marjorie Baker House, Vicarage St. Colyton, Devon EX24 6LJ</w:t>
                    </w:r>
                  </w:p>
                  <w:p w14:paraId="70B135C4" w14:textId="77777777" w:rsidR="00E3321F" w:rsidRDefault="00E3321F" w:rsidP="00E3321F"/>
                  <w:p w14:paraId="5968A14E" w14:textId="77777777" w:rsidR="00E3321F" w:rsidRDefault="00E3321F"/>
                </w:txbxContent>
              </v:textbox>
              <w10:wrap type="square"/>
            </v:shape>
          </w:pict>
        </mc:Fallback>
      </mc:AlternateContent>
    </w:r>
  </w:p>
  <w:p w14:paraId="71B9D534" w14:textId="77777777" w:rsidR="002312D4" w:rsidRDefault="002312D4">
    <w:pPr>
      <w:pStyle w:val="Header"/>
    </w:pPr>
  </w:p>
  <w:p w14:paraId="0135214F" w14:textId="77777777" w:rsidR="009178F9" w:rsidRDefault="00917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558"/>
    <w:multiLevelType w:val="multilevel"/>
    <w:tmpl w:val="71ECF2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BE0868"/>
    <w:multiLevelType w:val="multilevel"/>
    <w:tmpl w:val="65E8D65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7B1A71"/>
    <w:multiLevelType w:val="multilevel"/>
    <w:tmpl w:val="35D0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334406"/>
    <w:multiLevelType w:val="multilevel"/>
    <w:tmpl w:val="A4E8E2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D203438"/>
    <w:multiLevelType w:val="multilevel"/>
    <w:tmpl w:val="2F0A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5D627E"/>
    <w:multiLevelType w:val="multilevel"/>
    <w:tmpl w:val="B21EAD5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1C4D1B"/>
    <w:multiLevelType w:val="multilevel"/>
    <w:tmpl w:val="9A7AB6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1494915"/>
    <w:multiLevelType w:val="multilevel"/>
    <w:tmpl w:val="DFBE166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3C47A9C"/>
    <w:multiLevelType w:val="multilevel"/>
    <w:tmpl w:val="EB607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4C38A8"/>
    <w:multiLevelType w:val="multilevel"/>
    <w:tmpl w:val="81401D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9B159D8"/>
    <w:multiLevelType w:val="multilevel"/>
    <w:tmpl w:val="EF0AF23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A80556B"/>
    <w:multiLevelType w:val="multilevel"/>
    <w:tmpl w:val="5DE6AAE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ACE1178"/>
    <w:multiLevelType w:val="multilevel"/>
    <w:tmpl w:val="A8EAA9A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BCA4FB3"/>
    <w:multiLevelType w:val="multilevel"/>
    <w:tmpl w:val="B5EE04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DD10FB4"/>
    <w:multiLevelType w:val="multilevel"/>
    <w:tmpl w:val="59D6BB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19642C6"/>
    <w:multiLevelType w:val="multilevel"/>
    <w:tmpl w:val="F47C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F0187C"/>
    <w:multiLevelType w:val="multilevel"/>
    <w:tmpl w:val="2A84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EC42A0"/>
    <w:multiLevelType w:val="multilevel"/>
    <w:tmpl w:val="8FC27C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34B1240"/>
    <w:multiLevelType w:val="multilevel"/>
    <w:tmpl w:val="AFCA4E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7016AC8"/>
    <w:multiLevelType w:val="multilevel"/>
    <w:tmpl w:val="95BAA29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D8A07DB"/>
    <w:multiLevelType w:val="multilevel"/>
    <w:tmpl w:val="0C5C9F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ED76E1C"/>
    <w:multiLevelType w:val="multilevel"/>
    <w:tmpl w:val="0BC251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26D004E"/>
    <w:multiLevelType w:val="multilevel"/>
    <w:tmpl w:val="D7FC860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2905BED"/>
    <w:multiLevelType w:val="multilevel"/>
    <w:tmpl w:val="C3BED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3F083C"/>
    <w:multiLevelType w:val="multilevel"/>
    <w:tmpl w:val="2102AE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3427401"/>
    <w:multiLevelType w:val="multilevel"/>
    <w:tmpl w:val="164A97D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7165C72"/>
    <w:multiLevelType w:val="multilevel"/>
    <w:tmpl w:val="8968D74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EB23D39"/>
    <w:multiLevelType w:val="multilevel"/>
    <w:tmpl w:val="F6B6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31A4D06"/>
    <w:multiLevelType w:val="multilevel"/>
    <w:tmpl w:val="2D08D19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3831D64"/>
    <w:multiLevelType w:val="multilevel"/>
    <w:tmpl w:val="5622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9E757F"/>
    <w:multiLevelType w:val="multilevel"/>
    <w:tmpl w:val="A866CF9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6802CDA"/>
    <w:multiLevelType w:val="multilevel"/>
    <w:tmpl w:val="CF94EEA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76F13C6"/>
    <w:multiLevelType w:val="multilevel"/>
    <w:tmpl w:val="739245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CDF2581"/>
    <w:multiLevelType w:val="multilevel"/>
    <w:tmpl w:val="1322676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F754511"/>
    <w:multiLevelType w:val="multilevel"/>
    <w:tmpl w:val="C09A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2D37AE1"/>
    <w:multiLevelType w:val="multilevel"/>
    <w:tmpl w:val="D2C0C4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3767B13"/>
    <w:multiLevelType w:val="multilevel"/>
    <w:tmpl w:val="B63242E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95E0189"/>
    <w:multiLevelType w:val="multilevel"/>
    <w:tmpl w:val="0D0261C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D1173AD"/>
    <w:multiLevelType w:val="multilevel"/>
    <w:tmpl w:val="0A50227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3961A30"/>
    <w:multiLevelType w:val="multilevel"/>
    <w:tmpl w:val="CC52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616E78"/>
    <w:multiLevelType w:val="multilevel"/>
    <w:tmpl w:val="68DC47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B832129"/>
    <w:multiLevelType w:val="multilevel"/>
    <w:tmpl w:val="A1A8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9842917">
    <w:abstractNumId w:val="29"/>
  </w:num>
  <w:num w:numId="2" w16cid:durableId="1749108200">
    <w:abstractNumId w:val="23"/>
  </w:num>
  <w:num w:numId="3" w16cid:durableId="1124353134">
    <w:abstractNumId w:val="15"/>
  </w:num>
  <w:num w:numId="4" w16cid:durableId="1075275438">
    <w:abstractNumId w:val="13"/>
  </w:num>
  <w:num w:numId="5" w16cid:durableId="410860440">
    <w:abstractNumId w:val="40"/>
  </w:num>
  <w:num w:numId="6" w16cid:durableId="1040396836">
    <w:abstractNumId w:val="3"/>
  </w:num>
  <w:num w:numId="7" w16cid:durableId="621227570">
    <w:abstractNumId w:val="31"/>
  </w:num>
  <w:num w:numId="8" w16cid:durableId="1326545900">
    <w:abstractNumId w:val="0"/>
  </w:num>
  <w:num w:numId="9" w16cid:durableId="754519430">
    <w:abstractNumId w:val="28"/>
  </w:num>
  <w:num w:numId="10" w16cid:durableId="489710439">
    <w:abstractNumId w:val="1"/>
  </w:num>
  <w:num w:numId="11" w16cid:durableId="441152788">
    <w:abstractNumId w:val="19"/>
  </w:num>
  <w:num w:numId="12" w16cid:durableId="1816219978">
    <w:abstractNumId w:val="36"/>
  </w:num>
  <w:num w:numId="13" w16cid:durableId="1359507390">
    <w:abstractNumId w:val="25"/>
  </w:num>
  <w:num w:numId="14" w16cid:durableId="1309242823">
    <w:abstractNumId w:val="11"/>
  </w:num>
  <w:num w:numId="15" w16cid:durableId="307320599">
    <w:abstractNumId w:val="6"/>
  </w:num>
  <w:num w:numId="16" w16cid:durableId="1013531902">
    <w:abstractNumId w:val="32"/>
  </w:num>
  <w:num w:numId="17" w16cid:durableId="1854344916">
    <w:abstractNumId w:val="10"/>
  </w:num>
  <w:num w:numId="18" w16cid:durableId="1189176667">
    <w:abstractNumId w:val="14"/>
  </w:num>
  <w:num w:numId="19" w16cid:durableId="909845471">
    <w:abstractNumId w:val="12"/>
  </w:num>
  <w:num w:numId="20" w16cid:durableId="1382705240">
    <w:abstractNumId w:val="37"/>
  </w:num>
  <w:num w:numId="21" w16cid:durableId="1040476688">
    <w:abstractNumId w:val="30"/>
  </w:num>
  <w:num w:numId="22" w16cid:durableId="1046877498">
    <w:abstractNumId w:val="41"/>
  </w:num>
  <w:num w:numId="23" w16cid:durableId="124584678">
    <w:abstractNumId w:val="4"/>
  </w:num>
  <w:num w:numId="24" w16cid:durableId="1730421602">
    <w:abstractNumId w:val="27"/>
  </w:num>
  <w:num w:numId="25" w16cid:durableId="801272565">
    <w:abstractNumId w:val="16"/>
  </w:num>
  <w:num w:numId="26" w16cid:durableId="1463958134">
    <w:abstractNumId w:val="34"/>
  </w:num>
  <w:num w:numId="27" w16cid:durableId="476999050">
    <w:abstractNumId w:val="8"/>
  </w:num>
  <w:num w:numId="28" w16cid:durableId="2108965778">
    <w:abstractNumId w:val="2"/>
  </w:num>
  <w:num w:numId="29" w16cid:durableId="44186408">
    <w:abstractNumId w:val="39"/>
  </w:num>
  <w:num w:numId="30" w16cid:durableId="1099444711">
    <w:abstractNumId w:val="35"/>
  </w:num>
  <w:num w:numId="31" w16cid:durableId="924076625">
    <w:abstractNumId w:val="9"/>
  </w:num>
  <w:num w:numId="32" w16cid:durableId="1003356468">
    <w:abstractNumId w:val="33"/>
  </w:num>
  <w:num w:numId="33" w16cid:durableId="1170950160">
    <w:abstractNumId w:val="26"/>
  </w:num>
  <w:num w:numId="34" w16cid:durableId="1731920181">
    <w:abstractNumId w:val="22"/>
  </w:num>
  <w:num w:numId="35" w16cid:durableId="238251580">
    <w:abstractNumId w:val="38"/>
  </w:num>
  <w:num w:numId="36" w16cid:durableId="745302430">
    <w:abstractNumId w:val="21"/>
  </w:num>
  <w:num w:numId="37" w16cid:durableId="1276641877">
    <w:abstractNumId w:val="5"/>
  </w:num>
  <w:num w:numId="38" w16cid:durableId="1764717477">
    <w:abstractNumId w:val="18"/>
  </w:num>
  <w:num w:numId="39" w16cid:durableId="610086819">
    <w:abstractNumId w:val="24"/>
  </w:num>
  <w:num w:numId="40" w16cid:durableId="1945765381">
    <w:abstractNumId w:val="20"/>
  </w:num>
  <w:num w:numId="41" w16cid:durableId="1078595278">
    <w:abstractNumId w:val="7"/>
  </w:num>
  <w:num w:numId="42" w16cid:durableId="5632965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7EB"/>
    <w:rsid w:val="002312D4"/>
    <w:rsid w:val="002B1F07"/>
    <w:rsid w:val="00417804"/>
    <w:rsid w:val="00452FD8"/>
    <w:rsid w:val="005044A6"/>
    <w:rsid w:val="00533D07"/>
    <w:rsid w:val="00540C0C"/>
    <w:rsid w:val="00545681"/>
    <w:rsid w:val="007527EB"/>
    <w:rsid w:val="007F2EDB"/>
    <w:rsid w:val="008C293B"/>
    <w:rsid w:val="009178F9"/>
    <w:rsid w:val="00926DBC"/>
    <w:rsid w:val="00BF5AAD"/>
    <w:rsid w:val="00E3321F"/>
    <w:rsid w:val="00EA030F"/>
    <w:rsid w:val="00FC2353"/>
    <w:rsid w:val="00FC4341"/>
    <w:rsid w:val="00FD6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F843D"/>
  <w15:chartTrackingRefBased/>
  <w15:docId w15:val="{1F10E758-3E9E-4E2F-96C6-F6F4FBC2C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2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2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2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2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2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2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2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2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2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2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2D4"/>
    <w:rPr>
      <w:rFonts w:eastAsiaTheme="majorEastAsia" w:cstheme="majorBidi"/>
      <w:color w:val="272727" w:themeColor="text1" w:themeTint="D8"/>
    </w:rPr>
  </w:style>
  <w:style w:type="paragraph" w:styleId="Title">
    <w:name w:val="Title"/>
    <w:basedOn w:val="Normal"/>
    <w:next w:val="Normal"/>
    <w:link w:val="TitleChar"/>
    <w:uiPriority w:val="10"/>
    <w:qFormat/>
    <w:rsid w:val="00231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2D4"/>
    <w:pPr>
      <w:spacing w:before="160"/>
      <w:jc w:val="center"/>
    </w:pPr>
    <w:rPr>
      <w:i/>
      <w:iCs/>
      <w:color w:val="404040" w:themeColor="text1" w:themeTint="BF"/>
    </w:rPr>
  </w:style>
  <w:style w:type="character" w:customStyle="1" w:styleId="QuoteChar">
    <w:name w:val="Quote Char"/>
    <w:basedOn w:val="DefaultParagraphFont"/>
    <w:link w:val="Quote"/>
    <w:uiPriority w:val="29"/>
    <w:rsid w:val="002312D4"/>
    <w:rPr>
      <w:i/>
      <w:iCs/>
      <w:color w:val="404040" w:themeColor="text1" w:themeTint="BF"/>
    </w:rPr>
  </w:style>
  <w:style w:type="paragraph" w:styleId="ListParagraph">
    <w:name w:val="List Paragraph"/>
    <w:basedOn w:val="Normal"/>
    <w:uiPriority w:val="34"/>
    <w:qFormat/>
    <w:rsid w:val="002312D4"/>
    <w:pPr>
      <w:ind w:left="720"/>
      <w:contextualSpacing/>
    </w:pPr>
  </w:style>
  <w:style w:type="character" w:styleId="IntenseEmphasis">
    <w:name w:val="Intense Emphasis"/>
    <w:basedOn w:val="DefaultParagraphFont"/>
    <w:uiPriority w:val="21"/>
    <w:qFormat/>
    <w:rsid w:val="002312D4"/>
    <w:rPr>
      <w:i/>
      <w:iCs/>
      <w:color w:val="0F4761" w:themeColor="accent1" w:themeShade="BF"/>
    </w:rPr>
  </w:style>
  <w:style w:type="paragraph" w:styleId="IntenseQuote">
    <w:name w:val="Intense Quote"/>
    <w:basedOn w:val="Normal"/>
    <w:next w:val="Normal"/>
    <w:link w:val="IntenseQuoteChar"/>
    <w:uiPriority w:val="30"/>
    <w:qFormat/>
    <w:rsid w:val="002312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2D4"/>
    <w:rPr>
      <w:i/>
      <w:iCs/>
      <w:color w:val="0F4761" w:themeColor="accent1" w:themeShade="BF"/>
    </w:rPr>
  </w:style>
  <w:style w:type="character" w:styleId="IntenseReference">
    <w:name w:val="Intense Reference"/>
    <w:basedOn w:val="DefaultParagraphFont"/>
    <w:uiPriority w:val="32"/>
    <w:qFormat/>
    <w:rsid w:val="002312D4"/>
    <w:rPr>
      <w:b/>
      <w:bCs/>
      <w:smallCaps/>
      <w:color w:val="0F4761" w:themeColor="accent1" w:themeShade="BF"/>
      <w:spacing w:val="5"/>
    </w:rPr>
  </w:style>
  <w:style w:type="paragraph" w:styleId="Header">
    <w:name w:val="header"/>
    <w:basedOn w:val="Normal"/>
    <w:link w:val="HeaderChar"/>
    <w:uiPriority w:val="99"/>
    <w:unhideWhenUsed/>
    <w:rsid w:val="002312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2D4"/>
  </w:style>
  <w:style w:type="paragraph" w:styleId="Footer">
    <w:name w:val="footer"/>
    <w:basedOn w:val="Normal"/>
    <w:link w:val="FooterChar"/>
    <w:uiPriority w:val="99"/>
    <w:unhideWhenUsed/>
    <w:rsid w:val="002312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2D4"/>
  </w:style>
  <w:style w:type="character" w:styleId="Hyperlink">
    <w:name w:val="Hyperlink"/>
    <w:basedOn w:val="DefaultParagraphFont"/>
    <w:uiPriority w:val="99"/>
    <w:unhideWhenUsed/>
    <w:rsid w:val="00E3321F"/>
    <w:rPr>
      <w:color w:val="467886" w:themeColor="hyperlink"/>
      <w:u w:val="single"/>
    </w:rPr>
  </w:style>
  <w:style w:type="character" w:styleId="UnresolvedMention">
    <w:name w:val="Unresolved Mention"/>
    <w:basedOn w:val="DefaultParagraphFont"/>
    <w:uiPriority w:val="99"/>
    <w:semiHidden/>
    <w:unhideWhenUsed/>
    <w:rsid w:val="00E33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abbeyfieldeastdevon.co.uk" TargetMode="External"/><Relationship Id="rId4" Type="http://schemas.openxmlformats.org/officeDocument/2006/relationships/webSettings" Target="webSettings.xml"/><Relationship Id="rId9" Type="http://schemas.openxmlformats.org/officeDocument/2006/relationships/hyperlink" Target="https://connect.abbeyfield.com/sorce/beacon/singlepageview.aspx?contentType=Documents&amp;row=17573&amp;SPVPrimaryMenu=5&amp;SPVSecondaryMenu=2386&amp;SPVReferrer=Sitesearch&amp;fromSearch=489525"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admin@abbeyfieldeastdevonsociety.co.uk"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media/image1.jpg"/><Relationship Id="rId7" Type="http://schemas.openxmlformats.org/officeDocument/2006/relationships/image" Target="media/image5.svg"/><Relationship Id="rId2" Type="http://schemas.openxmlformats.org/officeDocument/2006/relationships/hyperlink" Target="mailto:admin@abbeyfieldeastdevon.co.uk" TargetMode="External"/><Relationship Id="rId1" Type="http://schemas.openxmlformats.org/officeDocument/2006/relationships/hyperlink" Target="mailto:admin@abbeyfieldeastdevon.co.uk" TargetMode="External"/><Relationship Id="rId6" Type="http://schemas.openxmlformats.org/officeDocument/2006/relationships/image" Target="media/image4.png"/><Relationship Id="rId5" Type="http://schemas.openxmlformats.org/officeDocument/2006/relationships/image" Target="media/image3.svg"/><Relationship Id="rId4" Type="http://schemas.openxmlformats.org/officeDocument/2006/relationships/image" Target="media/image2.png"/><Relationship Id="rId9" Type="http://schemas.openxmlformats.org/officeDocument/2006/relationships/image" Target="media/image7.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som\OneDrive%20-%20Abbefield\Documents\Custom%20Office%20Templates\AED%20Header%20and%20footer%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AED Header and footer 2025</Template>
  <TotalTime>51</TotalTime>
  <Pages>34</Pages>
  <Words>5340</Words>
  <Characters>30439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Somers</dc:creator>
  <cp:keywords/>
  <dc:description/>
  <cp:lastModifiedBy>Marketing Team</cp:lastModifiedBy>
  <cp:revision>5</cp:revision>
  <dcterms:created xsi:type="dcterms:W3CDTF">2026-10-07T08:33:00Z</dcterms:created>
  <dcterms:modified xsi:type="dcterms:W3CDTF">2026-10-16T06:13:00Z</dcterms:modified>
</cp:coreProperties>
</file>